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B7" w:rsidRDefault="006C52CC">
      <w:pPr>
        <w:pStyle w:val="BodyText"/>
        <w:spacing w:line="58" w:lineRule="exact"/>
        <w:ind w:left="84"/>
        <w:rPr>
          <w:sz w:val="5"/>
        </w:rPr>
      </w:pPr>
      <w:r>
        <w:rPr>
          <w:noProof/>
          <w:sz w:val="5"/>
          <w:lang w:val="id-ID" w:eastAsia="id-ID"/>
        </w:rPr>
        <mc:AlternateContent>
          <mc:Choice Requires="wpg">
            <w:drawing>
              <wp:inline distT="0" distB="0" distL="114300" distR="114300">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Group 2" o:spid="_x0000_s1026" o:spt="203" style="height:2.9pt;width:432.3pt;" coordsize="8646,58" o:gfxdata="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r2cx1QAAAAMBAAAPAAAAAAAAAAEAIAAAACIAAABkcnMvZG93bnJldi54&#10;bWxQSwECFAAUAAAACACHTuJASktdZjYCAAD/BAAADgAAAAAAAAABACAAAAAkAQAAZHJzL2Uyb0Rv&#10;Yy54bWxQSwUGAAAAAAYABgBZAQAAzAUAAAAA&#10;">
                <o:lock v:ext="edit" aspectratio="f"/>
                <v:line id="Lines 3" o:spid="_x0000_s1026" o:spt="20" style="position:absolute;left:0;top:29;height:0;width:8646;" filled="f" stroked="t" coordsize="21600,21600" o:gfxdata="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re8C/&#10;AAAA2gAAAA8AAAAAAAAAAQAgAAAAIgAAAGRycy9kb3ducmV2LnhtbFBLAQIUABQAAAAIAIdO4kAz&#10;LwWeOwAAADkAAAAQAAAAAAAAAAEAIAAAAA4BAABkcnMvc2hhcGV4bWwueG1sUEsFBgAAAAAGAAYA&#10;WwEAALgDAAAAAA==&#10;">
                  <v:fill on="f" focussize="0,0"/>
                  <v:stroke weight="2.88pt" color="#000000" joinstyle="round"/>
                  <v:imagedata o:title=""/>
                  <o:lock v:ext="edit" aspectratio="f"/>
                </v:line>
                <w10:wrap type="none"/>
                <w10:anchorlock/>
              </v:group>
            </w:pict>
          </mc:Fallback>
        </mc:AlternateContent>
      </w:r>
    </w:p>
    <w:p w:rsidR="00E65BB7" w:rsidRDefault="00E65BB7">
      <w:pPr>
        <w:pStyle w:val="BodyText"/>
        <w:spacing w:before="8"/>
        <w:rPr>
          <w:sz w:val="14"/>
        </w:rPr>
      </w:pPr>
    </w:p>
    <w:p w:rsidR="000757BA" w:rsidRPr="00AD46BD" w:rsidRDefault="000757BA" w:rsidP="000757BA">
      <w:pPr>
        <w:jc w:val="center"/>
        <w:rPr>
          <w:b/>
          <w:szCs w:val="28"/>
        </w:rPr>
      </w:pPr>
      <w:r w:rsidRPr="00AD46BD">
        <w:rPr>
          <w:b/>
          <w:szCs w:val="28"/>
        </w:rPr>
        <w:t>PENINGKATAN PERAN PEREMPUAN DALAM MENANAMKAN NILAI-NILAI MODERASI BERAGAMA PADA KELUARGA DI MAJELIS TAKLIM TAUFIQ HIDAYAH DESA SUKARINGIN KECAMATAN SUKAWANGI KABUPATEN BEKASI</w:t>
      </w:r>
    </w:p>
    <w:p w:rsidR="000757BA" w:rsidRDefault="000757BA" w:rsidP="000757BA">
      <w:pPr>
        <w:spacing w:before="293"/>
        <w:ind w:left="113" w:right="6142"/>
        <w:rPr>
          <w:b/>
        </w:rPr>
      </w:pPr>
      <w:proofErr w:type="spellStart"/>
      <w:r>
        <w:rPr>
          <w:b/>
        </w:rPr>
        <w:t>Tuty</w:t>
      </w:r>
      <w:proofErr w:type="spellEnd"/>
      <w:r>
        <w:rPr>
          <w:b/>
        </w:rPr>
        <w:t xml:space="preserve"> </w:t>
      </w:r>
      <w:proofErr w:type="spellStart"/>
      <w:r>
        <w:rPr>
          <w:b/>
        </w:rPr>
        <w:t>Alawiyah</w:t>
      </w:r>
      <w:proofErr w:type="spellEnd"/>
      <w:r w:rsidR="006C52CC">
        <w:rPr>
          <w:b/>
          <w:position w:val="7"/>
          <w:sz w:val="14"/>
        </w:rPr>
        <w:t>1)</w:t>
      </w:r>
    </w:p>
    <w:p w:rsidR="00E65BB7" w:rsidRDefault="006C52CC" w:rsidP="000757BA">
      <w:pPr>
        <w:ind w:left="113" w:right="3840"/>
        <w:rPr>
          <w:i/>
          <w:sz w:val="18"/>
        </w:rPr>
      </w:pPr>
      <w:r>
        <w:rPr>
          <w:b/>
          <w:position w:val="7"/>
          <w:sz w:val="14"/>
        </w:rPr>
        <w:t xml:space="preserve"> </w:t>
      </w:r>
      <w:r>
        <w:rPr>
          <w:position w:val="6"/>
          <w:sz w:val="11"/>
        </w:rPr>
        <w:t>1</w:t>
      </w:r>
      <w:r w:rsidR="000757BA">
        <w:rPr>
          <w:i/>
          <w:sz w:val="18"/>
        </w:rPr>
        <w:t xml:space="preserve">Sekolah Tinggi Agama Islam </w:t>
      </w:r>
      <w:proofErr w:type="spellStart"/>
      <w:r w:rsidR="000757BA">
        <w:rPr>
          <w:i/>
          <w:sz w:val="18"/>
        </w:rPr>
        <w:t>At-Taqwa</w:t>
      </w:r>
      <w:proofErr w:type="spellEnd"/>
      <w:r w:rsidR="000757BA">
        <w:rPr>
          <w:i/>
          <w:sz w:val="18"/>
        </w:rPr>
        <w:t xml:space="preserve"> Bekasi</w:t>
      </w:r>
    </w:p>
    <w:p w:rsidR="00E65BB7" w:rsidRDefault="00E65BB7">
      <w:pPr>
        <w:pStyle w:val="BodyText"/>
        <w:spacing w:before="1"/>
        <w:rPr>
          <w:i/>
          <w:sz w:val="18"/>
        </w:rPr>
      </w:pPr>
    </w:p>
    <w:p w:rsidR="00E65BB7" w:rsidRDefault="006C52CC" w:rsidP="00743F82">
      <w:pPr>
        <w:spacing w:line="207" w:lineRule="exact"/>
        <w:ind w:left="180"/>
        <w:rPr>
          <w:sz w:val="18"/>
        </w:rPr>
      </w:pPr>
      <w:r>
        <w:rPr>
          <w:sz w:val="18"/>
        </w:rPr>
        <w:t>Email:</w:t>
      </w:r>
    </w:p>
    <w:p w:rsidR="00E65BB7" w:rsidRPr="00531EF4" w:rsidRDefault="00531EF4" w:rsidP="00531EF4">
      <w:pPr>
        <w:pStyle w:val="BodyText"/>
        <w:spacing w:before="1"/>
        <w:ind w:left="180"/>
        <w:rPr>
          <w:rFonts w:asciiTheme="majorBidi" w:hAnsiTheme="majorBidi" w:cstheme="majorBidi"/>
          <w:color w:val="1F1F1F"/>
          <w:sz w:val="20"/>
          <w:szCs w:val="20"/>
          <w:shd w:val="clear" w:color="auto" w:fill="FFFFFF"/>
        </w:rPr>
      </w:pPr>
      <w:hyperlink r:id="rId9" w:history="1">
        <w:r w:rsidRPr="00531EF4">
          <w:rPr>
            <w:rStyle w:val="Hyperlink"/>
            <w:rFonts w:asciiTheme="majorBidi" w:hAnsiTheme="majorBidi" w:cstheme="majorBidi"/>
            <w:sz w:val="20"/>
            <w:szCs w:val="20"/>
            <w:shd w:val="clear" w:color="auto" w:fill="FFFFFF"/>
          </w:rPr>
          <w:t>tutymuntaha74@gmail.com</w:t>
        </w:r>
      </w:hyperlink>
      <w:r w:rsidRPr="00531EF4">
        <w:rPr>
          <w:rFonts w:asciiTheme="majorBidi" w:hAnsiTheme="majorBidi" w:cstheme="majorBidi"/>
          <w:color w:val="1F1F1F"/>
          <w:sz w:val="20"/>
          <w:szCs w:val="20"/>
          <w:shd w:val="clear" w:color="auto" w:fill="FFFFFF"/>
        </w:rPr>
        <w:t xml:space="preserve"> </w:t>
      </w:r>
    </w:p>
    <w:p w:rsidR="00531EF4" w:rsidRDefault="00531EF4">
      <w:pPr>
        <w:pStyle w:val="BodyText"/>
        <w:spacing w:before="1"/>
        <w:rPr>
          <w:sz w:val="18"/>
        </w:rPr>
      </w:pPr>
    </w:p>
    <w:p w:rsidR="00E65BB7" w:rsidRDefault="000757BA">
      <w:pPr>
        <w:pStyle w:val="BodyText"/>
        <w:spacing w:line="44" w:lineRule="exact"/>
        <w:ind w:left="-17"/>
        <w:rPr>
          <w:sz w:val="4"/>
        </w:rPr>
      </w:pPr>
      <w:r>
        <w:rPr>
          <w:noProof/>
          <w:lang w:val="id-ID" w:eastAsia="id-ID"/>
        </w:rPr>
        <mc:AlternateContent>
          <mc:Choice Requires="wps">
            <w:drawing>
              <wp:anchor distT="0" distB="0" distL="114300" distR="114300" simplePos="0" relativeHeight="251662336" behindDoc="0" locked="0" layoutInCell="1" allowOverlap="1" wp14:anchorId="7595BAFE" wp14:editId="0C3398BD">
                <wp:simplePos x="0" y="0"/>
                <wp:positionH relativeFrom="page">
                  <wp:posOffset>2085975</wp:posOffset>
                </wp:positionH>
                <wp:positionV relativeFrom="paragraph">
                  <wp:posOffset>22860</wp:posOffset>
                </wp:positionV>
                <wp:extent cx="3959860" cy="4324350"/>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3959860" cy="4324350"/>
                        </a:xfrm>
                        <a:prstGeom prst="rect">
                          <a:avLst/>
                        </a:prstGeom>
                        <a:solidFill>
                          <a:srgbClr val="DEEBF6"/>
                        </a:solidFill>
                        <a:ln>
                          <a:noFill/>
                        </a:ln>
                      </wps:spPr>
                      <wps:txbx>
                        <w:txbxContent>
                          <w:p w:rsidR="00E65BB7" w:rsidRDefault="00E65BB7">
                            <w:pPr>
                              <w:pStyle w:val="BodyText"/>
                              <w:spacing w:before="11"/>
                              <w:rPr>
                                <w:sz w:val="20"/>
                              </w:rPr>
                            </w:pPr>
                          </w:p>
                          <w:p w:rsidR="00E65BB7" w:rsidRDefault="00531EF4" w:rsidP="000757BA">
                            <w:pPr>
                              <w:ind w:left="180"/>
                              <w:rPr>
                                <w:b/>
                              </w:rPr>
                            </w:pPr>
                            <w:r>
                              <w:rPr>
                                <w:b/>
                                <w:color w:val="4471C4"/>
                              </w:rPr>
                              <w:t>ABSTRAK</w:t>
                            </w:r>
                          </w:p>
                          <w:p w:rsidR="000757BA" w:rsidRDefault="000757BA" w:rsidP="000757BA">
                            <w:pPr>
                              <w:ind w:left="180" w:right="120" w:firstLine="540"/>
                              <w:jc w:val="both"/>
                              <w:rPr>
                                <w:szCs w:val="20"/>
                              </w:rPr>
                            </w:pPr>
                            <w:proofErr w:type="spellStart"/>
                            <w:r w:rsidRPr="006F1DCA">
                              <w:rPr>
                                <w:szCs w:val="20"/>
                              </w:rPr>
                              <w:t>Moderasi</w:t>
                            </w:r>
                            <w:proofErr w:type="spellEnd"/>
                            <w:r w:rsidRPr="006F1DCA">
                              <w:rPr>
                                <w:szCs w:val="20"/>
                              </w:rPr>
                              <w:t xml:space="preserve"> beragama dimaknai sebagai bentuk toleransi, baik terhadap agama diri sendiri maupun agama yang dianut oleh orang lain. </w:t>
                            </w:r>
                            <w:proofErr w:type="spellStart"/>
                            <w:r w:rsidRPr="006F1DCA">
                              <w:rPr>
                                <w:szCs w:val="20"/>
                              </w:rPr>
                              <w:t>Moderasi</w:t>
                            </w:r>
                            <w:proofErr w:type="spellEnd"/>
                            <w:r w:rsidRPr="006F1DCA">
                              <w:rPr>
                                <w:szCs w:val="20"/>
                              </w:rPr>
                              <w:t xml:space="preserve"> beragama menciptakan keseimbangan dan kerukunan umat beragama. Konteks ini toleransi dapat dirumuskan sebagai sikap bentuk keterbukaan dalam pandangan yang berbeda, dengan cara </w:t>
                            </w:r>
                            <w:proofErr w:type="spellStart"/>
                            <w:r w:rsidRPr="006F1DCA">
                              <w:rPr>
                                <w:szCs w:val="20"/>
                              </w:rPr>
                              <w:t>mengemukakan</w:t>
                            </w:r>
                            <w:proofErr w:type="spellEnd"/>
                            <w:r w:rsidRPr="006F1DCA">
                              <w:rPr>
                                <w:szCs w:val="20"/>
                              </w:rPr>
                              <w:t xml:space="preserve"> dan menerima pandangan terhadap keyakinan masing-masing. Dalam mewujudkan </w:t>
                            </w:r>
                            <w:proofErr w:type="spellStart"/>
                            <w:r w:rsidRPr="006F1DCA">
                              <w:rPr>
                                <w:szCs w:val="20"/>
                              </w:rPr>
                              <w:t>moderasi</w:t>
                            </w:r>
                            <w:proofErr w:type="spellEnd"/>
                            <w:r w:rsidRPr="006F1DCA">
                              <w:rPr>
                                <w:szCs w:val="20"/>
                              </w:rPr>
                              <w:t xml:space="preserve"> kita membutuhkan peran aktif dari s</w:t>
                            </w:r>
                            <w:r>
                              <w:rPr>
                                <w:szCs w:val="20"/>
                              </w:rPr>
                              <w:t>emua pihak, termasuk perempuan.</w:t>
                            </w:r>
                          </w:p>
                          <w:p w:rsidR="000757BA" w:rsidRDefault="000757BA" w:rsidP="000757BA">
                            <w:pPr>
                              <w:ind w:left="180" w:right="120" w:firstLine="540"/>
                              <w:jc w:val="both"/>
                              <w:rPr>
                                <w:szCs w:val="24"/>
                              </w:rPr>
                            </w:pPr>
                            <w:r w:rsidRPr="006F1DCA">
                              <w:rPr>
                                <w:szCs w:val="20"/>
                              </w:rPr>
                              <w:t xml:space="preserve">Perempuan mempunyai potensi besar dalam mewujudkan dan memelihara toleransi yang diperlukan di Indonesia yang beragam ini. </w:t>
                            </w:r>
                            <w:r w:rsidRPr="006F1DCA">
                              <w:rPr>
                                <w:szCs w:val="24"/>
                              </w:rPr>
                              <w:t xml:space="preserve">Riset Pemberdayaan ini bertujuan untuk menguatkan peran perempuan dalam menanamkan nilai-nilai </w:t>
                            </w:r>
                            <w:proofErr w:type="spellStart"/>
                            <w:r w:rsidRPr="006F1DCA">
                              <w:rPr>
                                <w:szCs w:val="24"/>
                              </w:rPr>
                              <w:t>moderasi</w:t>
                            </w:r>
                            <w:proofErr w:type="spellEnd"/>
                            <w:r w:rsidRPr="006F1DCA">
                              <w:rPr>
                                <w:szCs w:val="24"/>
                              </w:rPr>
                              <w:t xml:space="preserve"> beragama pada keluarga di Majelis Taklim </w:t>
                            </w:r>
                            <w:proofErr w:type="spellStart"/>
                            <w:r>
                              <w:rPr>
                                <w:szCs w:val="24"/>
                              </w:rPr>
                              <w:t>Taufiq</w:t>
                            </w:r>
                            <w:proofErr w:type="spellEnd"/>
                            <w:r>
                              <w:rPr>
                                <w:szCs w:val="24"/>
                              </w:rPr>
                              <w:t xml:space="preserve"> Hidayah</w:t>
                            </w:r>
                            <w:r w:rsidRPr="006F1DCA">
                              <w:rPr>
                                <w:szCs w:val="24"/>
                              </w:rPr>
                              <w:t xml:space="preserve">, Kabupaten </w:t>
                            </w:r>
                            <w:r>
                              <w:rPr>
                                <w:szCs w:val="24"/>
                              </w:rPr>
                              <w:t>Bekasi</w:t>
                            </w:r>
                            <w:r w:rsidRPr="006F1DCA">
                              <w:rPr>
                                <w:szCs w:val="24"/>
                              </w:rPr>
                              <w:t>, serta bagaimana memaksimalkan penguatan peran tersebut di tengah kesenjangan gender yang ada di masyarakat, sehingga perempuan dapat memiliki andil dalam me</w:t>
                            </w:r>
                            <w:r>
                              <w:rPr>
                                <w:szCs w:val="24"/>
                              </w:rPr>
                              <w:t>njaga nilai-nilai toleransi di masyarakat.</w:t>
                            </w:r>
                          </w:p>
                          <w:p w:rsidR="000757BA" w:rsidRPr="000757BA" w:rsidRDefault="000757BA" w:rsidP="000757BA">
                            <w:pPr>
                              <w:ind w:left="180" w:right="120" w:firstLine="540"/>
                              <w:jc w:val="both"/>
                              <w:rPr>
                                <w:szCs w:val="24"/>
                              </w:rPr>
                            </w:pPr>
                            <w:r w:rsidRPr="006F1DCA">
                              <w:rPr>
                                <w:szCs w:val="20"/>
                              </w:rPr>
                              <w:t xml:space="preserve">Metode yang digunakan dalam penelitian ini adalah metode kualitatif deskriptif yang merujuk pada data-data kepustakaan. Hasil penelitian ini </w:t>
                            </w:r>
                            <w:proofErr w:type="spellStart"/>
                            <w:r w:rsidRPr="006F1DCA">
                              <w:rPr>
                                <w:szCs w:val="20"/>
                              </w:rPr>
                              <w:t>menunjukan</w:t>
                            </w:r>
                            <w:proofErr w:type="spellEnd"/>
                            <w:r w:rsidRPr="006F1DCA">
                              <w:rPr>
                                <w:szCs w:val="20"/>
                              </w:rPr>
                              <w:t xml:space="preserve"> peran perempuan akan menjadi modal dasar dalam mewujudkan </w:t>
                            </w:r>
                            <w:proofErr w:type="spellStart"/>
                            <w:r w:rsidRPr="006F1DCA">
                              <w:rPr>
                                <w:szCs w:val="20"/>
                              </w:rPr>
                              <w:t>moderasi</w:t>
                            </w:r>
                            <w:proofErr w:type="spellEnd"/>
                            <w:r w:rsidRPr="006F1DCA">
                              <w:rPr>
                                <w:szCs w:val="20"/>
                              </w:rPr>
                              <w:t xml:space="preserve"> dalam dirinya, keluarga, dan masyarakat. Diharapkan hasil penelitian ini dapat mendorong perempuan untuk terlibat aktif berperan dalam </w:t>
                            </w:r>
                            <w:proofErr w:type="spellStart"/>
                            <w:r w:rsidRPr="006F1DCA">
                              <w:rPr>
                                <w:szCs w:val="20"/>
                              </w:rPr>
                              <w:t>melaksakanan</w:t>
                            </w:r>
                            <w:proofErr w:type="spellEnd"/>
                            <w:r w:rsidRPr="006F1DCA">
                              <w:rPr>
                                <w:szCs w:val="20"/>
                              </w:rPr>
                              <w:t xml:space="preserve"> </w:t>
                            </w:r>
                            <w:proofErr w:type="spellStart"/>
                            <w:r w:rsidRPr="006F1DCA">
                              <w:rPr>
                                <w:szCs w:val="20"/>
                              </w:rPr>
                              <w:t>moderasi</w:t>
                            </w:r>
                            <w:proofErr w:type="spellEnd"/>
                            <w:r w:rsidRPr="006F1DCA">
                              <w:rPr>
                                <w:szCs w:val="20"/>
                              </w:rPr>
                              <w:t xml:space="preserve"> beragama</w:t>
                            </w:r>
                            <w:r>
                              <w:rPr>
                                <w:szCs w:val="20"/>
                              </w:rPr>
                              <w:t>.</w:t>
                            </w:r>
                          </w:p>
                          <w:p w:rsidR="00E65BB7" w:rsidRDefault="00E65BB7" w:rsidP="000757BA">
                            <w:pPr>
                              <w:spacing w:before="119"/>
                              <w:ind w:left="148" w:right="107"/>
                              <w:jc w:val="both"/>
                              <w:rPr>
                                <w:sz w:val="20"/>
                              </w:rPr>
                            </w:pPr>
                          </w:p>
                        </w:txbxContent>
                      </wps:txbx>
                      <wps:bodyPr lIns="0" tIns="0" rIns="0" bIns="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64.25pt;margin-top:1.8pt;width:311.8pt;height:340.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" fillcolor="#deebf6" stroked="f">
                <v:textbox inset="0,0,0,0">
                  <w:txbxContent>
                    <w:p w:rsidR="00E65BB7" w:rsidRDefault="00E65BB7">
                      <w:pPr>
                        <w:pStyle w:val="BodyText"/>
                        <w:spacing w:before="11"/>
                        <w:rPr>
                          <w:sz w:val="20"/>
                        </w:rPr>
                      </w:pPr>
                    </w:p>
                    <w:p w:rsidR="00E65BB7" w:rsidRDefault="00531EF4" w:rsidP="000757BA">
                      <w:pPr>
                        <w:ind w:left="180"/>
                        <w:rPr>
                          <w:b/>
                        </w:rPr>
                      </w:pPr>
                      <w:r>
                        <w:rPr>
                          <w:b/>
                          <w:color w:val="4471C4"/>
                        </w:rPr>
                        <w:t>ABSTRAK</w:t>
                      </w:r>
                    </w:p>
                    <w:p w:rsidR="000757BA" w:rsidRDefault="000757BA" w:rsidP="000757BA">
                      <w:pPr>
                        <w:ind w:left="180" w:right="120" w:firstLine="540"/>
                        <w:jc w:val="both"/>
                        <w:rPr>
                          <w:szCs w:val="20"/>
                        </w:rPr>
                      </w:pPr>
                      <w:proofErr w:type="spellStart"/>
                      <w:r w:rsidRPr="006F1DCA">
                        <w:rPr>
                          <w:szCs w:val="20"/>
                        </w:rPr>
                        <w:t>Moderasi</w:t>
                      </w:r>
                      <w:proofErr w:type="spellEnd"/>
                      <w:r w:rsidRPr="006F1DCA">
                        <w:rPr>
                          <w:szCs w:val="20"/>
                        </w:rPr>
                        <w:t xml:space="preserve"> beragama dimaknai sebagai bentuk toleransi, baik terhadap agama diri sendiri maupun agama yang dianut oleh orang lain. </w:t>
                      </w:r>
                      <w:proofErr w:type="spellStart"/>
                      <w:r w:rsidRPr="006F1DCA">
                        <w:rPr>
                          <w:szCs w:val="20"/>
                        </w:rPr>
                        <w:t>Moderasi</w:t>
                      </w:r>
                      <w:proofErr w:type="spellEnd"/>
                      <w:r w:rsidRPr="006F1DCA">
                        <w:rPr>
                          <w:szCs w:val="20"/>
                        </w:rPr>
                        <w:t xml:space="preserve"> beragama menciptakan keseimbangan dan kerukunan umat beragama. Konteks ini toleransi dapat dirumuskan sebagai sikap bentuk keterbukaan dalam pandangan yang berbeda, dengan cara </w:t>
                      </w:r>
                      <w:proofErr w:type="spellStart"/>
                      <w:r w:rsidRPr="006F1DCA">
                        <w:rPr>
                          <w:szCs w:val="20"/>
                        </w:rPr>
                        <w:t>mengemukakan</w:t>
                      </w:r>
                      <w:proofErr w:type="spellEnd"/>
                      <w:r w:rsidRPr="006F1DCA">
                        <w:rPr>
                          <w:szCs w:val="20"/>
                        </w:rPr>
                        <w:t xml:space="preserve"> dan menerima pandangan terhadap keyakinan masing-masing. Dalam mewujudkan </w:t>
                      </w:r>
                      <w:proofErr w:type="spellStart"/>
                      <w:r w:rsidRPr="006F1DCA">
                        <w:rPr>
                          <w:szCs w:val="20"/>
                        </w:rPr>
                        <w:t>moderasi</w:t>
                      </w:r>
                      <w:proofErr w:type="spellEnd"/>
                      <w:r w:rsidRPr="006F1DCA">
                        <w:rPr>
                          <w:szCs w:val="20"/>
                        </w:rPr>
                        <w:t xml:space="preserve"> kita membutuhkan peran aktif dari s</w:t>
                      </w:r>
                      <w:r>
                        <w:rPr>
                          <w:szCs w:val="20"/>
                        </w:rPr>
                        <w:t>emua pihak, termasuk perempuan.</w:t>
                      </w:r>
                    </w:p>
                    <w:p w:rsidR="000757BA" w:rsidRDefault="000757BA" w:rsidP="000757BA">
                      <w:pPr>
                        <w:ind w:left="180" w:right="120" w:firstLine="540"/>
                        <w:jc w:val="both"/>
                        <w:rPr>
                          <w:szCs w:val="24"/>
                        </w:rPr>
                      </w:pPr>
                      <w:r w:rsidRPr="006F1DCA">
                        <w:rPr>
                          <w:szCs w:val="20"/>
                        </w:rPr>
                        <w:t xml:space="preserve">Perempuan mempunyai potensi besar dalam mewujudkan dan memelihara toleransi yang diperlukan di Indonesia yang beragam ini. </w:t>
                      </w:r>
                      <w:r w:rsidRPr="006F1DCA">
                        <w:rPr>
                          <w:szCs w:val="24"/>
                        </w:rPr>
                        <w:t xml:space="preserve">Riset Pemberdayaan ini bertujuan untuk menguatkan peran perempuan dalam menanamkan nilai-nilai </w:t>
                      </w:r>
                      <w:proofErr w:type="spellStart"/>
                      <w:r w:rsidRPr="006F1DCA">
                        <w:rPr>
                          <w:szCs w:val="24"/>
                        </w:rPr>
                        <w:t>moderasi</w:t>
                      </w:r>
                      <w:proofErr w:type="spellEnd"/>
                      <w:r w:rsidRPr="006F1DCA">
                        <w:rPr>
                          <w:szCs w:val="24"/>
                        </w:rPr>
                        <w:t xml:space="preserve"> beragama pada keluarga di Majelis Taklim </w:t>
                      </w:r>
                      <w:proofErr w:type="spellStart"/>
                      <w:r>
                        <w:rPr>
                          <w:szCs w:val="24"/>
                        </w:rPr>
                        <w:t>Taufiq</w:t>
                      </w:r>
                      <w:proofErr w:type="spellEnd"/>
                      <w:r>
                        <w:rPr>
                          <w:szCs w:val="24"/>
                        </w:rPr>
                        <w:t xml:space="preserve"> Hidayah</w:t>
                      </w:r>
                      <w:r w:rsidRPr="006F1DCA">
                        <w:rPr>
                          <w:szCs w:val="24"/>
                        </w:rPr>
                        <w:t xml:space="preserve">, Kabupaten </w:t>
                      </w:r>
                      <w:r>
                        <w:rPr>
                          <w:szCs w:val="24"/>
                        </w:rPr>
                        <w:t>Bekasi</w:t>
                      </w:r>
                      <w:r w:rsidRPr="006F1DCA">
                        <w:rPr>
                          <w:szCs w:val="24"/>
                        </w:rPr>
                        <w:t>, serta bagaimana memaksimalkan penguatan peran tersebut di tengah kesenjangan gender yang ada di masyarakat, sehingga perempuan dapat memiliki andil dalam me</w:t>
                      </w:r>
                      <w:r>
                        <w:rPr>
                          <w:szCs w:val="24"/>
                        </w:rPr>
                        <w:t>njaga nilai-nilai toleransi di masyarakat.</w:t>
                      </w:r>
                    </w:p>
                    <w:p w:rsidR="000757BA" w:rsidRPr="000757BA" w:rsidRDefault="000757BA" w:rsidP="000757BA">
                      <w:pPr>
                        <w:ind w:left="180" w:right="120" w:firstLine="540"/>
                        <w:jc w:val="both"/>
                        <w:rPr>
                          <w:szCs w:val="24"/>
                        </w:rPr>
                      </w:pPr>
                      <w:r w:rsidRPr="006F1DCA">
                        <w:rPr>
                          <w:szCs w:val="20"/>
                        </w:rPr>
                        <w:t xml:space="preserve">Metode yang digunakan dalam penelitian ini adalah metode kualitatif deskriptif yang merujuk pada data-data kepustakaan. Hasil penelitian ini </w:t>
                      </w:r>
                      <w:proofErr w:type="spellStart"/>
                      <w:r w:rsidRPr="006F1DCA">
                        <w:rPr>
                          <w:szCs w:val="20"/>
                        </w:rPr>
                        <w:t>menunjukan</w:t>
                      </w:r>
                      <w:proofErr w:type="spellEnd"/>
                      <w:r w:rsidRPr="006F1DCA">
                        <w:rPr>
                          <w:szCs w:val="20"/>
                        </w:rPr>
                        <w:t xml:space="preserve"> peran perempuan akan menjadi modal dasar dalam mewujudkan </w:t>
                      </w:r>
                      <w:proofErr w:type="spellStart"/>
                      <w:r w:rsidRPr="006F1DCA">
                        <w:rPr>
                          <w:szCs w:val="20"/>
                        </w:rPr>
                        <w:t>moderasi</w:t>
                      </w:r>
                      <w:proofErr w:type="spellEnd"/>
                      <w:r w:rsidRPr="006F1DCA">
                        <w:rPr>
                          <w:szCs w:val="20"/>
                        </w:rPr>
                        <w:t xml:space="preserve"> dalam dirinya, keluarga, dan masyarakat. Diharapkan hasil penelitian ini dapat mendorong perempuan untuk terlibat aktif berperan dalam </w:t>
                      </w:r>
                      <w:proofErr w:type="spellStart"/>
                      <w:r w:rsidRPr="006F1DCA">
                        <w:rPr>
                          <w:szCs w:val="20"/>
                        </w:rPr>
                        <w:t>melaksakanan</w:t>
                      </w:r>
                      <w:proofErr w:type="spellEnd"/>
                      <w:r w:rsidRPr="006F1DCA">
                        <w:rPr>
                          <w:szCs w:val="20"/>
                        </w:rPr>
                        <w:t xml:space="preserve"> </w:t>
                      </w:r>
                      <w:proofErr w:type="spellStart"/>
                      <w:r w:rsidRPr="006F1DCA">
                        <w:rPr>
                          <w:szCs w:val="20"/>
                        </w:rPr>
                        <w:t>moderasi</w:t>
                      </w:r>
                      <w:proofErr w:type="spellEnd"/>
                      <w:r w:rsidRPr="006F1DCA">
                        <w:rPr>
                          <w:szCs w:val="20"/>
                        </w:rPr>
                        <w:t xml:space="preserve"> beragama</w:t>
                      </w:r>
                      <w:r>
                        <w:rPr>
                          <w:szCs w:val="20"/>
                        </w:rPr>
                        <w:t>.</w:t>
                      </w:r>
                    </w:p>
                    <w:p w:rsidR="00E65BB7" w:rsidRDefault="00E65BB7" w:rsidP="000757BA">
                      <w:pPr>
                        <w:spacing w:before="119"/>
                        <w:ind w:left="148" w:right="107"/>
                        <w:jc w:val="both"/>
                        <w:rPr>
                          <w:sz w:val="20"/>
                        </w:rPr>
                      </w:pPr>
                    </w:p>
                  </w:txbxContent>
                </v:textbox>
                <w10:wrap anchorx="page"/>
              </v:shape>
            </w:pict>
          </mc:Fallback>
        </mc:AlternateContent>
      </w:r>
      <w:r w:rsidR="006C52CC">
        <w:rPr>
          <w:noProof/>
          <w:sz w:val="4"/>
          <w:lang w:val="id-ID" w:eastAsia="id-ID"/>
        </w:rPr>
        <mc:AlternateContent>
          <mc:Choice Requires="wpg">
            <w:drawing>
              <wp:inline distT="0" distB="0" distL="114300" distR="114300" wp14:anchorId="42B23133" wp14:editId="49163FAD">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Group 4"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sIcZtQAAAADAQAADwAAAAAAAAABACAAAAAiAAAAZHJzL2Rvd25yZXYu&#10;eG1sUEsBAhQAFAAAAAgAh07iQKP0RRk4AgAA/wQAAA4AAAAAAAAAAQAgAAAAIwEAAGRycy9lMm9E&#10;b2MueG1sUEsFBgAAAAAGAAYAWQEAAM0FAAAAAA==&#10;">
                <o:lock v:ext="edit" aspectratio="f"/>
                <v:line id="Lines 5" o:spid="_x0000_s1026" o:spt="20" style="position:absolute;left:0;top:22;height:0;width:8636;" filled="f" stroked="t" coordsize="21600,21600" o:gfxdata="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Lv1RugAAANoA&#10;AAAPAAAAAAAAAAEAIAAAACIAAABkcnMvZG93bnJldi54bWxQSwECFAAUAAAACACHTuJAMy8FnjsA&#10;AAA5AAAAEAAAAAAAAAABACAAAAAJAQAAZHJzL3NoYXBleG1sLnhtbFBLBQYAAAAABgAGAFsBAACz&#10;AwAAAAA=&#10;">
                  <v:fill on="f" focussize="0,0"/>
                  <v:stroke weight="2.16pt" color="#4471C4" joinstyle="round"/>
                  <v:imagedata o:title=""/>
                  <o:lock v:ext="edit" aspectratio="f"/>
                </v:line>
                <w10:wrap type="none"/>
                <w10:anchorlock/>
              </v:group>
            </w:pict>
          </mc:Fallback>
        </mc:AlternateContent>
      </w:r>
    </w:p>
    <w:p w:rsidR="00E65BB7" w:rsidRDefault="00E65BB7">
      <w:pPr>
        <w:pStyle w:val="BodyText"/>
        <w:spacing w:before="10"/>
        <w:rPr>
          <w:sz w:val="15"/>
        </w:rPr>
      </w:pPr>
    </w:p>
    <w:p w:rsidR="00E65BB7" w:rsidRDefault="006C52CC">
      <w:pPr>
        <w:spacing w:before="92"/>
        <w:ind w:left="113"/>
        <w:rPr>
          <w:b/>
        </w:rPr>
      </w:pPr>
      <w:proofErr w:type="spellStart"/>
      <w:r>
        <w:rPr>
          <w:b/>
          <w:color w:val="4471C4"/>
        </w:rPr>
        <w:t>Keywords</w:t>
      </w:r>
      <w:proofErr w:type="spellEnd"/>
    </w:p>
    <w:p w:rsidR="000757BA" w:rsidRDefault="000757BA" w:rsidP="000757BA">
      <w:pPr>
        <w:ind w:left="90" w:right="6720"/>
      </w:pPr>
      <w:proofErr w:type="spellStart"/>
      <w:r>
        <w:rPr>
          <w:i/>
        </w:rPr>
        <w:t>Moderasi</w:t>
      </w:r>
      <w:proofErr w:type="spellEnd"/>
      <w:r>
        <w:rPr>
          <w:i/>
        </w:rPr>
        <w:t xml:space="preserve"> Beragama, Peran, Perempuan, Keluarga</w:t>
      </w:r>
    </w:p>
    <w:p w:rsidR="00E65BB7" w:rsidRDefault="00E65BB7">
      <w:pPr>
        <w:spacing w:before="1"/>
        <w:ind w:left="113" w:right="6736"/>
        <w:rPr>
          <w:i/>
          <w:sz w:val="20"/>
        </w:rPr>
      </w:pPr>
    </w:p>
    <w:p w:rsidR="00E65BB7" w:rsidRDefault="00E65BB7">
      <w:pPr>
        <w:pStyle w:val="BodyText"/>
        <w:rPr>
          <w:i/>
          <w:sz w:val="20"/>
        </w:rPr>
      </w:pPr>
    </w:p>
    <w:p w:rsidR="00E65BB7" w:rsidRDefault="00E65BB7">
      <w:pPr>
        <w:pStyle w:val="BodyText"/>
        <w:rPr>
          <w:i/>
          <w:sz w:val="20"/>
        </w:rPr>
      </w:pPr>
    </w:p>
    <w:p w:rsidR="00E65BB7" w:rsidRDefault="00E65BB7">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0757BA" w:rsidRDefault="000757BA">
      <w:pPr>
        <w:pStyle w:val="BodyText"/>
        <w:rPr>
          <w:i/>
          <w:sz w:val="20"/>
        </w:rPr>
      </w:pPr>
    </w:p>
    <w:p w:rsidR="00E65BB7" w:rsidRDefault="00E65BB7">
      <w:pPr>
        <w:pStyle w:val="BodyText"/>
        <w:spacing w:before="5"/>
        <w:rPr>
          <w:i/>
          <w:sz w:val="20"/>
        </w:rPr>
      </w:pPr>
    </w:p>
    <w:p w:rsidR="000757BA" w:rsidRDefault="000757BA">
      <w:pPr>
        <w:pStyle w:val="BodyText"/>
        <w:spacing w:before="5"/>
        <w:rPr>
          <w:i/>
          <w:sz w:val="11"/>
        </w:rPr>
      </w:pPr>
    </w:p>
    <w:p w:rsidR="00E65BB7" w:rsidRDefault="006C52CC">
      <w:pPr>
        <w:pStyle w:val="BodyText"/>
        <w:spacing w:line="44" w:lineRule="exact"/>
        <w:ind w:left="-17"/>
        <w:rPr>
          <w:sz w:val="4"/>
        </w:rPr>
      </w:pPr>
      <w:r>
        <w:rPr>
          <w:noProof/>
          <w:sz w:val="4"/>
          <w:lang w:val="id-ID" w:eastAsia="id-ID"/>
        </w:rPr>
        <mc:AlternateContent>
          <mc:Choice Requires="wpg">
            <w:drawing>
              <wp:inline distT="0" distB="0" distL="114300" distR="114300">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Group 7"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bCHGbUAAAAAwEAAA8AAAAAAAAAAQAgAAAAIgAAAGRycy9kb3ducmV2&#10;LnhtbFBLAQIUABQAAAAIAIdO4kDhhPOFOQIAAAAFAAAOAAAAAAAAAAEAIAAAACMBAABkcnMvZTJv&#10;RG9jLnhtbFBLBQYAAAAABgAGAFkBAADOBQAAAAA=&#10;">
                <o:lock v:ext="edit" aspectratio="f"/>
                <v:line id="Lines 8" o:spid="_x0000_s1026" o:spt="20" style="position:absolute;left:0;top:22;height:0;width:8636;" filled="f" stroked="t" coordsize="21600,21600" o:gfxdata="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MuLsAAADa&#10;AAAADwAAAAAAAAABACAAAAAiAAAAZHJzL2Rvd25yZXYueG1sUEsBAhQAFAAAAAgAh07iQDMvBZ47&#10;AAAAOQAAABAAAAAAAAAAAQAgAAAACgEAAGRycy9zaGFwZXhtbC54bWxQSwUGAAAAAAYABgBbAQAA&#10;tAMAAAAA&#10;">
                  <v:fill on="f" focussize="0,0"/>
                  <v:stroke weight="2.16pt" color="#4471C4" joinstyle="round"/>
                  <v:imagedata o:title=""/>
                  <o:lock v:ext="edit" aspectratio="f"/>
                </v:line>
                <w10:wrap type="none"/>
                <w10:anchorlock/>
              </v:group>
            </w:pict>
          </mc:Fallback>
        </mc:AlternateContent>
      </w:r>
    </w:p>
    <w:p w:rsidR="00E65BB7" w:rsidRDefault="00E65BB7">
      <w:pPr>
        <w:pStyle w:val="BodyText"/>
        <w:spacing w:before="2"/>
        <w:rPr>
          <w:i/>
          <w:sz w:val="16"/>
        </w:rPr>
      </w:pPr>
    </w:p>
    <w:p w:rsidR="000757BA" w:rsidRDefault="000757BA">
      <w:pPr>
        <w:widowControl/>
        <w:autoSpaceDE/>
        <w:autoSpaceDN/>
        <w:rPr>
          <w:b/>
          <w:bCs/>
          <w:color w:val="4471C4"/>
          <w:sz w:val="28"/>
          <w:szCs w:val="28"/>
        </w:rPr>
      </w:pPr>
      <w:r>
        <w:rPr>
          <w:color w:val="4471C4"/>
        </w:rPr>
        <w:br w:type="page"/>
      </w:r>
    </w:p>
    <w:p w:rsidR="00E65BB7" w:rsidRDefault="000757BA" w:rsidP="00375A5F">
      <w:pPr>
        <w:pStyle w:val="Heading1"/>
        <w:spacing w:before="89" w:line="240" w:lineRule="auto"/>
        <w:ind w:left="0"/>
      </w:pPr>
      <w:r>
        <w:rPr>
          <w:color w:val="4471C4"/>
        </w:rPr>
        <w:lastRenderedPageBreak/>
        <w:t xml:space="preserve">Pendahuluan </w:t>
      </w:r>
    </w:p>
    <w:p w:rsidR="000757BA" w:rsidRPr="00B16749" w:rsidRDefault="000757BA" w:rsidP="000757BA">
      <w:pPr>
        <w:ind w:firstLine="720"/>
        <w:jc w:val="both"/>
        <w:rPr>
          <w:i/>
        </w:rPr>
      </w:pPr>
      <w:r w:rsidRPr="00AD46BD">
        <w:t>Kean</w:t>
      </w:r>
      <w:r w:rsidRPr="00B16749">
        <w:t xml:space="preserve">ekaragaman bahasa, peradaban, agama, suku, adat istiadat, dan ras yang unik dapat ditemukan di Indonesia. Ritual adat hanyalah salah satu contoh keragaman yang dihasilkan Indonesia. Arsitektur tradisional, masakan, pakaian, dan </w:t>
      </w:r>
      <w:proofErr w:type="spellStart"/>
      <w:r w:rsidRPr="00B16749">
        <w:t>tarian</w:t>
      </w:r>
      <w:proofErr w:type="spellEnd"/>
      <w:r w:rsidRPr="00B16749">
        <w:t xml:space="preserve">, antara lain. Akibatnya, keberagaman yang dimiliki akan menonjolkan akar penyebab ketidaksepakatan atau konflik. Untuk mencapai keseimbangan dalam kehidupan beragama dan memupuk toleransi, maka diperlukan </w:t>
      </w:r>
      <w:proofErr w:type="spellStart"/>
      <w:r w:rsidRPr="00B16749">
        <w:t>moderasi</w:t>
      </w:r>
      <w:proofErr w:type="spellEnd"/>
      <w:r w:rsidRPr="00B16749">
        <w:t xml:space="preserve"> beragama sebagai jalan tengah. </w:t>
      </w:r>
      <w:proofErr w:type="spellStart"/>
      <w:r w:rsidRPr="00B16749">
        <w:t>Moderasi</w:t>
      </w:r>
      <w:proofErr w:type="spellEnd"/>
      <w:r w:rsidRPr="00B16749">
        <w:t xml:space="preserve"> beragama adalah sikap menghargai walaupun terdapat perbedaan. Menurut Al – </w:t>
      </w:r>
      <w:proofErr w:type="spellStart"/>
      <w:r w:rsidRPr="00B16749">
        <w:t>Qur’an</w:t>
      </w:r>
      <w:proofErr w:type="spellEnd"/>
      <w:r w:rsidRPr="00B16749">
        <w:t xml:space="preserve">, </w:t>
      </w:r>
      <w:proofErr w:type="spellStart"/>
      <w:r w:rsidRPr="00B16749">
        <w:t>moderasi</w:t>
      </w:r>
      <w:proofErr w:type="spellEnd"/>
      <w:r w:rsidRPr="00B16749">
        <w:t xml:space="preserve"> beragama disebut dengan </w:t>
      </w:r>
      <w:proofErr w:type="spellStart"/>
      <w:r w:rsidRPr="00B16749">
        <w:rPr>
          <w:i/>
        </w:rPr>
        <w:t>wasathiyah</w:t>
      </w:r>
      <w:proofErr w:type="spellEnd"/>
      <w:r w:rsidRPr="00B16749">
        <w:t xml:space="preserve"> yang artinya keseimbangan antara keyakinan dan toleransi. Menurut (</w:t>
      </w:r>
      <w:proofErr w:type="spellStart"/>
      <w:r w:rsidRPr="00B16749">
        <w:t>Abror</w:t>
      </w:r>
      <w:proofErr w:type="spellEnd"/>
      <w:r w:rsidRPr="00B16749">
        <w:t xml:space="preserve"> </w:t>
      </w:r>
      <w:proofErr w:type="spellStart"/>
      <w:r w:rsidRPr="00B16749">
        <w:t>Mhd</w:t>
      </w:r>
      <w:proofErr w:type="spellEnd"/>
      <w:r w:rsidRPr="00B16749">
        <w:t xml:space="preserve">., 2020), </w:t>
      </w:r>
    </w:p>
    <w:p w:rsidR="00375A5F" w:rsidRDefault="000757BA" w:rsidP="000757BA">
      <w:pPr>
        <w:ind w:left="-15" w:firstLine="735"/>
        <w:jc w:val="both"/>
      </w:pPr>
      <w:r w:rsidRPr="00B16749">
        <w:t xml:space="preserve">Berbicara tentang keragaman, </w:t>
      </w:r>
      <w:proofErr w:type="spellStart"/>
      <w:r w:rsidRPr="00B16749">
        <w:t>seyogyanya</w:t>
      </w:r>
      <w:proofErr w:type="spellEnd"/>
      <w:r w:rsidRPr="00B16749">
        <w:t xml:space="preserve"> sikap toleransi sudah harus dimiliki oleh setiap individu yang lahir dan tumbuh di Indonesia. Menjadi problematik saat ini adalah sebagai individu, mampukah kita saling menghormati, menghargai, toleran, memahami dan tidak mementingkan ego ataupun pendapat pribadi serta berdialog satu sama lain, bersikap seimbang dan memberi porsi yang adil kepada masing-masing pihak tanpa berlebihan (</w:t>
      </w:r>
      <w:proofErr w:type="spellStart"/>
      <w:r w:rsidRPr="00B16749">
        <w:t>Fajron</w:t>
      </w:r>
      <w:proofErr w:type="spellEnd"/>
      <w:r w:rsidRPr="00B16749">
        <w:t xml:space="preserve">, 2020, p. 21). Jika setiap individu mampu menyadari hal ini, maka akan terlihat keragaman yang terjadi </w:t>
      </w:r>
      <w:proofErr w:type="spellStart"/>
      <w:r w:rsidRPr="00B16749">
        <w:t>diantara</w:t>
      </w:r>
      <w:proofErr w:type="spellEnd"/>
      <w:r w:rsidRPr="00B16749">
        <w:t xml:space="preserve"> kita. Kita berada di tengah, memadukan teks dan konteks dalam kehidupan berbangsa, bernegara serta beramal dan beragama, dengan </w:t>
      </w:r>
      <w:proofErr w:type="spellStart"/>
      <w:r w:rsidRPr="00B16749">
        <w:t>moderasi</w:t>
      </w:r>
      <w:proofErr w:type="spellEnd"/>
      <w:r w:rsidRPr="00B16749">
        <w:t xml:space="preserve"> beragama, seseorang tidak </w:t>
      </w:r>
      <w:proofErr w:type="spellStart"/>
      <w:r w:rsidRPr="00B16749">
        <w:t>ekstrim</w:t>
      </w:r>
      <w:proofErr w:type="spellEnd"/>
      <w:r w:rsidRPr="00B16749">
        <w:t xml:space="preserve"> dan tidak berlebih-lebihan dalam menjalankan agamanya (Tim Penyusun </w:t>
      </w:r>
      <w:proofErr w:type="spellStart"/>
      <w:r w:rsidRPr="00B16749">
        <w:t>Kementerian</w:t>
      </w:r>
      <w:proofErr w:type="spellEnd"/>
      <w:r w:rsidRPr="00B16749">
        <w:t xml:space="preserve"> Agama RI, 2019, p. 2). Maka, inilah yang sesungguhnya maksud dari penerapan konsep dasar </w:t>
      </w:r>
      <w:proofErr w:type="spellStart"/>
      <w:r w:rsidRPr="00B16749">
        <w:t>moderasi</w:t>
      </w:r>
      <w:proofErr w:type="spellEnd"/>
      <w:r w:rsidRPr="00B16749">
        <w:t xml:space="preserve"> dalam beragama, berbangsa dengan nilai </w:t>
      </w:r>
      <w:proofErr w:type="spellStart"/>
      <w:r w:rsidRPr="00B16749">
        <w:t>pa</w:t>
      </w:r>
      <w:r w:rsidR="00375A5F">
        <w:t>ncasila</w:t>
      </w:r>
      <w:proofErr w:type="spellEnd"/>
      <w:r w:rsidR="00375A5F">
        <w:t xml:space="preserve"> (Hasan, 2021, p. 112). </w:t>
      </w:r>
    </w:p>
    <w:p w:rsidR="000757BA" w:rsidRPr="00B16749" w:rsidRDefault="000757BA" w:rsidP="000757BA">
      <w:pPr>
        <w:ind w:left="-15" w:firstLine="735"/>
        <w:jc w:val="both"/>
      </w:pPr>
      <w:r w:rsidRPr="00B16749">
        <w:t xml:space="preserve">Dalam kehidupan masyarakat yang majemuk dan multikultural, </w:t>
      </w:r>
      <w:proofErr w:type="spellStart"/>
      <w:r w:rsidRPr="00B16749">
        <w:t>moderasi</w:t>
      </w:r>
      <w:proofErr w:type="spellEnd"/>
      <w:r w:rsidRPr="00B16749">
        <w:t xml:space="preserve"> dalam beragama merupakan keniscayaan untuk menciptakan interaksi sosial yang harmonis dalam keberagaman. Indonesia adalah negara demokrasi, sehingga sering terjadi perbedaan pendapat dan kepentingan. Demikian pula dalam urusan agama, negara memiliki peran penting dalam menjamin keselamatan mereka yang menerima dan mengamalkan agamanya sesuai dengan keyakinan yang diyakininya. Bagi orang Indonesia, keberagaman dianggap sebagai takdir. Tidak diminta, tetapi diberikan oleh Tuhan Sang Pencipta (hadiah), diterima dan tidak dapat dinegosiasikan(</w:t>
      </w:r>
      <w:proofErr w:type="spellStart"/>
      <w:r w:rsidRPr="00B16749">
        <w:t>Abror</w:t>
      </w:r>
      <w:proofErr w:type="spellEnd"/>
      <w:r w:rsidRPr="00B16749">
        <w:t xml:space="preserve"> </w:t>
      </w:r>
      <w:proofErr w:type="spellStart"/>
      <w:r w:rsidRPr="00B16749">
        <w:t>Mhd</w:t>
      </w:r>
      <w:proofErr w:type="spellEnd"/>
      <w:r w:rsidRPr="00B16749">
        <w:t xml:space="preserve">., 2020). Indonesia juga dikenal dengan negara yang </w:t>
      </w:r>
      <w:proofErr w:type="spellStart"/>
      <w:r w:rsidRPr="00B16749">
        <w:t>didalamnya</w:t>
      </w:r>
      <w:proofErr w:type="spellEnd"/>
      <w:r w:rsidRPr="00B16749">
        <w:t xml:space="preserve"> terdiri dari keragaman, suku, budaya, etnis, Bahasa, dan agama yang hampir tidak ada tandingannya di dunia. Selain 6 (enam) agama yang paling banyak dipeluk oleh masyarakat, ada ratusan bahkan ribuan suku, bahasa, dan aksara daerah serta kepercayaan </w:t>
      </w:r>
      <w:proofErr w:type="spellStart"/>
      <w:r w:rsidRPr="00B16749">
        <w:t>local</w:t>
      </w:r>
      <w:proofErr w:type="spellEnd"/>
      <w:r w:rsidRPr="00B16749">
        <w:t xml:space="preserve"> di Indonesia (Junaedi, 2019). Itu yang membuat Indonesia kaya akan keragaman dan menjadikan keragaman itu sebagai warna yang indah yang hanya dimiliki oleh bangsa Indonesia. </w:t>
      </w:r>
    </w:p>
    <w:p w:rsidR="00375A5F" w:rsidRDefault="000757BA" w:rsidP="00375A5F">
      <w:pPr>
        <w:ind w:left="-15" w:firstLine="735"/>
        <w:jc w:val="both"/>
      </w:pPr>
      <w:r w:rsidRPr="00B16749">
        <w:t xml:space="preserve">Berdasarkan keragaman tersebut, </w:t>
      </w:r>
      <w:proofErr w:type="spellStart"/>
      <w:r w:rsidRPr="00B16749">
        <w:t>moderasi</w:t>
      </w:r>
      <w:proofErr w:type="spellEnd"/>
      <w:r w:rsidRPr="00B16749">
        <w:t xml:space="preserve"> menunjukkan adanya penerimaan, keterbukaan, dan sinergi dari kelompok yang berbeda. Dalam mewujudkan</w:t>
      </w:r>
      <w:r>
        <w:t xml:space="preserve"> </w:t>
      </w:r>
      <w:proofErr w:type="spellStart"/>
      <w:r w:rsidRPr="00B16749">
        <w:t>moderasi</w:t>
      </w:r>
      <w:proofErr w:type="spellEnd"/>
      <w:r w:rsidRPr="00B16749">
        <w:t xml:space="preserve"> beragama di Indonesia dibutuhkan usaha yang besar jika melihat fakta keragaman yang ada di Indonesia itu sendiri. Kata </w:t>
      </w:r>
      <w:proofErr w:type="spellStart"/>
      <w:r w:rsidRPr="00B16749">
        <w:t>moderasi</w:t>
      </w:r>
      <w:proofErr w:type="spellEnd"/>
      <w:r w:rsidRPr="00B16749">
        <w:t xml:space="preserve"> dalam bahasa Arab diartikan </w:t>
      </w:r>
      <w:r w:rsidRPr="00B16749">
        <w:rPr>
          <w:i/>
        </w:rPr>
        <w:t>“</w:t>
      </w:r>
      <w:proofErr w:type="spellStart"/>
      <w:r w:rsidRPr="00B16749">
        <w:rPr>
          <w:i/>
        </w:rPr>
        <w:t>al-wasathiyyah</w:t>
      </w:r>
      <w:proofErr w:type="spellEnd"/>
      <w:r w:rsidRPr="00B16749">
        <w:rPr>
          <w:i/>
        </w:rPr>
        <w:t>”</w:t>
      </w:r>
      <w:r w:rsidRPr="00B16749">
        <w:t xml:space="preserve">. Secara bahasa </w:t>
      </w:r>
      <w:r w:rsidRPr="00B16749">
        <w:rPr>
          <w:i/>
        </w:rPr>
        <w:t>“</w:t>
      </w:r>
      <w:proofErr w:type="spellStart"/>
      <w:r w:rsidRPr="00B16749">
        <w:rPr>
          <w:i/>
        </w:rPr>
        <w:t>alwasathiyyah</w:t>
      </w:r>
      <w:proofErr w:type="spellEnd"/>
      <w:r w:rsidRPr="00B16749">
        <w:rPr>
          <w:i/>
        </w:rPr>
        <w:t>”</w:t>
      </w:r>
      <w:r w:rsidRPr="00B16749">
        <w:t xml:space="preserve"> berasal dari kata “</w:t>
      </w:r>
      <w:proofErr w:type="spellStart"/>
      <w:r w:rsidRPr="00B16749">
        <w:t>wasath</w:t>
      </w:r>
      <w:proofErr w:type="spellEnd"/>
      <w:r w:rsidRPr="00B16749">
        <w:t xml:space="preserve">”. Kata </w:t>
      </w:r>
      <w:r w:rsidRPr="00B16749">
        <w:rPr>
          <w:i/>
        </w:rPr>
        <w:t>“</w:t>
      </w:r>
      <w:proofErr w:type="spellStart"/>
      <w:r w:rsidRPr="00B16749">
        <w:rPr>
          <w:i/>
        </w:rPr>
        <w:t>wasathan</w:t>
      </w:r>
      <w:proofErr w:type="spellEnd"/>
      <w:r w:rsidRPr="00B16749">
        <w:rPr>
          <w:i/>
        </w:rPr>
        <w:t>”</w:t>
      </w:r>
      <w:r w:rsidRPr="00B16749">
        <w:t xml:space="preserve"> dengan </w:t>
      </w:r>
      <w:r w:rsidRPr="00B16749">
        <w:rPr>
          <w:i/>
        </w:rPr>
        <w:t>“</w:t>
      </w:r>
      <w:proofErr w:type="spellStart"/>
      <w:r w:rsidRPr="00B16749">
        <w:rPr>
          <w:i/>
        </w:rPr>
        <w:t>sawa’un</w:t>
      </w:r>
      <w:proofErr w:type="spellEnd"/>
      <w:r w:rsidRPr="00B16749">
        <w:rPr>
          <w:i/>
        </w:rPr>
        <w:t>”</w:t>
      </w:r>
      <w:r w:rsidRPr="00B16749">
        <w:t xml:space="preserve"> ditentukan oleh interval antara dua batas, atau dengan kewajaran, rata-rata atau standar atau sepele. </w:t>
      </w:r>
      <w:proofErr w:type="spellStart"/>
      <w:r w:rsidRPr="00B16749">
        <w:t>Wasathan</w:t>
      </w:r>
      <w:proofErr w:type="spellEnd"/>
      <w:r w:rsidRPr="00B16749">
        <w:t xml:space="preserve"> juga berarti menghindari kefanatikan bahkan menyimpang dari kebenaran agama (</w:t>
      </w:r>
      <w:proofErr w:type="spellStart"/>
      <w:r w:rsidRPr="00B16749">
        <w:t>Subchi</w:t>
      </w:r>
      <w:proofErr w:type="spellEnd"/>
      <w:r w:rsidRPr="00B16749">
        <w:t xml:space="preserve"> </w:t>
      </w:r>
      <w:proofErr w:type="spellStart"/>
      <w:r w:rsidRPr="00B16749">
        <w:t>et</w:t>
      </w:r>
      <w:proofErr w:type="spellEnd"/>
      <w:r w:rsidRPr="00B16749">
        <w:t xml:space="preserve"> </w:t>
      </w:r>
      <w:proofErr w:type="spellStart"/>
      <w:r w:rsidRPr="00B16749">
        <w:t>al</w:t>
      </w:r>
      <w:proofErr w:type="spellEnd"/>
      <w:r w:rsidRPr="00B16749">
        <w:t xml:space="preserve">., 2022). </w:t>
      </w:r>
    </w:p>
    <w:p w:rsidR="00375A5F" w:rsidRDefault="000757BA" w:rsidP="00743F82">
      <w:pPr>
        <w:ind w:left="-15" w:firstLine="735"/>
        <w:jc w:val="both"/>
      </w:pPr>
      <w:r w:rsidRPr="00B16749">
        <w:t xml:space="preserve">Berdasarkan hasil </w:t>
      </w:r>
      <w:proofErr w:type="spellStart"/>
      <w:r w:rsidRPr="00B16749">
        <w:t>prasurvey</w:t>
      </w:r>
      <w:proofErr w:type="spellEnd"/>
      <w:r w:rsidRPr="00B16749">
        <w:t xml:space="preserve"> di Desa </w:t>
      </w:r>
      <w:proofErr w:type="spellStart"/>
      <w:r>
        <w:t>Sukaringin</w:t>
      </w:r>
      <w:proofErr w:type="spellEnd"/>
      <w:r w:rsidRPr="00B16749">
        <w:t xml:space="preserve"> penelitian, ditemukan adanya beberapa permasalahan terkait dengan </w:t>
      </w:r>
      <w:proofErr w:type="spellStart"/>
      <w:r w:rsidRPr="00B16749">
        <w:t>moderasi</w:t>
      </w:r>
      <w:proofErr w:type="spellEnd"/>
      <w:r w:rsidRPr="00B16749">
        <w:t xml:space="preserve"> beragama. </w:t>
      </w:r>
      <w:r w:rsidRPr="00AC6805">
        <w:t xml:space="preserve">Hal ini terlihat dari </w:t>
      </w:r>
      <w:proofErr w:type="spellStart"/>
      <w:r w:rsidRPr="00AC6805">
        <w:t>praktik</w:t>
      </w:r>
      <w:proofErr w:type="spellEnd"/>
      <w:r w:rsidRPr="00AC6805">
        <w:t xml:space="preserve"> pelaksanaan keagamaan dan sosial kemasyarakatan di Desa tersebut terpecah menjadi 2 kelompok. Seperti halnya, adanya 2 masjid yang dimiliki oleh masing-masing kelompok tersebut, yang mana hanya kelompoknyalah yang boleh beribadah dan menggunakan fasilitas rumah ibadah tersebut. Pada </w:t>
      </w:r>
      <w:proofErr w:type="spellStart"/>
      <w:r w:rsidRPr="00AC6805">
        <w:t>praktik</w:t>
      </w:r>
      <w:proofErr w:type="spellEnd"/>
      <w:r w:rsidRPr="00AC6805">
        <w:t xml:space="preserve"> lainnya, ketika ada anggota  masyarakat di Desa tersebut meninggal dunia, hanya anggota kelompoknya saja yang  melakukan pengurusan jenazah orang tersebut. Kondisi ini juga berdampak pada perempuan terkhusus para Ibu yang memiliki dua majelis taklim berbeda dengan hanya beranggotakan sesama kelompoknya saja.</w:t>
      </w:r>
      <w:r w:rsidRPr="00B16749">
        <w:t xml:space="preserve"> </w:t>
      </w:r>
      <w:bookmarkStart w:id="0" w:name="_GoBack"/>
      <w:bookmarkEnd w:id="0"/>
    </w:p>
    <w:p w:rsidR="000757BA" w:rsidRDefault="000757BA" w:rsidP="000757BA">
      <w:pPr>
        <w:ind w:left="-15" w:firstLine="735"/>
        <w:jc w:val="both"/>
      </w:pPr>
      <w:r w:rsidRPr="00B16749">
        <w:t xml:space="preserve">Kondisi tersebut merupakan </w:t>
      </w:r>
      <w:proofErr w:type="spellStart"/>
      <w:r w:rsidRPr="00B16749">
        <w:t>praktik</w:t>
      </w:r>
      <w:proofErr w:type="spellEnd"/>
      <w:r w:rsidRPr="00B16749">
        <w:t xml:space="preserve"> intoleran yang turun </w:t>
      </w:r>
      <w:proofErr w:type="spellStart"/>
      <w:r w:rsidRPr="00B16749">
        <w:t>temurun</w:t>
      </w:r>
      <w:proofErr w:type="spellEnd"/>
      <w:r w:rsidRPr="00B16749">
        <w:t xml:space="preserve"> diwariskan oleh 2 kelompok masyarakat tersebut sehingga mendarah daging dan sulit untuk dihilangkan. Menanggapi hal tersebut, maka diperlukan sosialisasi dan penguatan secara mendalam guna menanamkan nilai-</w:t>
      </w:r>
      <w:r w:rsidRPr="00B16749">
        <w:lastRenderedPageBreak/>
        <w:t xml:space="preserve">nilai </w:t>
      </w:r>
      <w:proofErr w:type="spellStart"/>
      <w:r w:rsidRPr="00B16749">
        <w:t>moderasi</w:t>
      </w:r>
      <w:proofErr w:type="spellEnd"/>
      <w:r w:rsidRPr="00B16749">
        <w:t xml:space="preserve"> beragama pada masyarakat di Desa </w:t>
      </w:r>
      <w:proofErr w:type="spellStart"/>
      <w:r>
        <w:t>Sukaringin</w:t>
      </w:r>
      <w:proofErr w:type="spellEnd"/>
      <w:r w:rsidRPr="00B16749">
        <w:t xml:space="preserve"> penelitian melalui peran perempuan di majelis taklim yang ada di Desa tersebut.</w:t>
      </w:r>
      <w:r>
        <w:t xml:space="preserve"> </w:t>
      </w:r>
    </w:p>
    <w:p w:rsidR="000757BA" w:rsidRDefault="000757BA" w:rsidP="000757BA">
      <w:pPr>
        <w:ind w:left="-15" w:firstLine="735"/>
        <w:jc w:val="both"/>
      </w:pPr>
      <w:r w:rsidRPr="00B16749">
        <w:t xml:space="preserve">Sosialisasi dan penguatan secara mendalam tersebut dilakukan di kelompok majelis taklim ibu-ibu dengan alasan karena perempuan dinilai memiliki potensi besar dalam membangun dan memelihara toleransi yang dibutuhkan oleh bangsa Indonesia yang </w:t>
      </w:r>
      <w:proofErr w:type="spellStart"/>
      <w:r w:rsidRPr="00B16749">
        <w:t>multicultural</w:t>
      </w:r>
      <w:proofErr w:type="spellEnd"/>
      <w:r w:rsidRPr="00B16749">
        <w:t xml:space="preserve">. Perempuan memiliki potensi-potensi kehidupan </w:t>
      </w:r>
      <w:proofErr w:type="spellStart"/>
      <w:r w:rsidRPr="00B16749">
        <w:t>social</w:t>
      </w:r>
      <w:proofErr w:type="spellEnd"/>
      <w:r w:rsidRPr="00B16749">
        <w:t xml:space="preserve">, </w:t>
      </w:r>
      <w:proofErr w:type="spellStart"/>
      <w:r w:rsidRPr="00B16749">
        <w:t>diantaranya</w:t>
      </w:r>
      <w:proofErr w:type="spellEnd"/>
      <w:r w:rsidRPr="00B16749">
        <w:t xml:space="preserve">: (1). Perempuan mampu menerima dirinya sebagaimana adanya, (2). Perempuan mampu terbuka terhadap pengalaman, (3). Perempuan mampu bersifat </w:t>
      </w:r>
      <w:proofErr w:type="spellStart"/>
      <w:r w:rsidRPr="00B16749">
        <w:t>asertif</w:t>
      </w:r>
      <w:proofErr w:type="spellEnd"/>
      <w:r w:rsidRPr="00B16749">
        <w:t xml:space="preserve">, </w:t>
      </w:r>
      <w:r>
        <w:t xml:space="preserve"> </w:t>
      </w:r>
      <w:r w:rsidRPr="00B16749">
        <w:t xml:space="preserve">(4). Perempuan tahu apa yang ia kehendaki, (5). Perempuan berani mempertahankan haknya, (6). Perempuan berani menunjukkan kemampuannya, (7). Perempuan mulai menggunakan </w:t>
      </w:r>
      <w:proofErr w:type="spellStart"/>
      <w:r w:rsidRPr="00B16749">
        <w:t>keperempuannya</w:t>
      </w:r>
      <w:proofErr w:type="spellEnd"/>
      <w:r w:rsidRPr="00B16749">
        <w:t xml:space="preserve"> sebagai </w:t>
      </w:r>
      <w:proofErr w:type="spellStart"/>
      <w:r w:rsidRPr="00B16749">
        <w:t>asset</w:t>
      </w:r>
      <w:proofErr w:type="spellEnd"/>
      <w:r w:rsidRPr="00B16749">
        <w:t>, (8). Perempuan selalu berusaha untuk meningkatkan kepercayaan dirinya melalui Latihan-latihan(</w:t>
      </w:r>
      <w:proofErr w:type="spellStart"/>
      <w:r w:rsidRPr="00B16749">
        <w:t>Riniti</w:t>
      </w:r>
      <w:proofErr w:type="spellEnd"/>
      <w:r w:rsidRPr="00B16749">
        <w:t xml:space="preserve"> Rahayu &amp; Surya </w:t>
      </w:r>
      <w:proofErr w:type="spellStart"/>
      <w:r w:rsidRPr="00B16749">
        <w:t>Wedra</w:t>
      </w:r>
      <w:proofErr w:type="spellEnd"/>
      <w:r w:rsidRPr="00B16749">
        <w:t xml:space="preserve"> Lesmana, 2020) Berbekal dengan potensi-potensi </w:t>
      </w:r>
      <w:proofErr w:type="spellStart"/>
      <w:r w:rsidRPr="00B16749">
        <w:t>social</w:t>
      </w:r>
      <w:proofErr w:type="spellEnd"/>
      <w:r w:rsidRPr="00B16749">
        <w:t xml:space="preserve"> tersebut, menjadikan perempuan selalu siap untuk </w:t>
      </w:r>
      <w:proofErr w:type="spellStart"/>
      <w:r w:rsidRPr="00B16749">
        <w:t>meyesuaikan</w:t>
      </w:r>
      <w:proofErr w:type="spellEnd"/>
      <w:r w:rsidRPr="00B16749">
        <w:t xml:space="preserve"> diri menghadapi perbedaan-perbedaan yang ada </w:t>
      </w:r>
      <w:proofErr w:type="spellStart"/>
      <w:r w:rsidRPr="00B16749">
        <w:t>dilingkungannya</w:t>
      </w:r>
      <w:proofErr w:type="spellEnd"/>
      <w:r w:rsidRPr="00B16749">
        <w:t xml:space="preserve">. </w:t>
      </w:r>
    </w:p>
    <w:p w:rsidR="000757BA" w:rsidRDefault="000757BA" w:rsidP="000757BA">
      <w:pPr>
        <w:ind w:left="-15" w:firstLine="735"/>
        <w:jc w:val="both"/>
      </w:pPr>
      <w:r w:rsidRPr="00B16749">
        <w:t xml:space="preserve">Berdasarkan uraian di atas, maka penelitian ini bertujuan untuk menguatkan peran perempuan dalam menanamkan nilai-nilai </w:t>
      </w:r>
      <w:proofErr w:type="spellStart"/>
      <w:r w:rsidRPr="00B16749">
        <w:t>moderasi</w:t>
      </w:r>
      <w:proofErr w:type="spellEnd"/>
      <w:r w:rsidRPr="00B16749">
        <w:t xml:space="preserve"> beragama pada keluarga di Majelis Taklim </w:t>
      </w:r>
      <w:proofErr w:type="spellStart"/>
      <w:r>
        <w:t>Taufiq</w:t>
      </w:r>
      <w:proofErr w:type="spellEnd"/>
      <w:r>
        <w:t xml:space="preserve"> Hidayah</w:t>
      </w:r>
      <w:r w:rsidRPr="00B16749">
        <w:t xml:space="preserve">, Kabupaten </w:t>
      </w:r>
      <w:r>
        <w:t>Bekasi</w:t>
      </w:r>
      <w:r w:rsidRPr="00B16749">
        <w:t xml:space="preserve">, serta bagaimana memaksimalkan penguatan peran tersebut di tengah kesenjangan gender yang ada di masyarakat, sehingga perempuan dapat memiliki andil dalam menjaga nilai-nilai toleransi di masyarakat. </w:t>
      </w:r>
    </w:p>
    <w:p w:rsidR="00E65BB7" w:rsidRDefault="00E65BB7">
      <w:pPr>
        <w:pStyle w:val="BodyText"/>
        <w:spacing w:before="1"/>
        <w:rPr>
          <w:i/>
        </w:rPr>
      </w:pPr>
    </w:p>
    <w:p w:rsidR="00E65BB7" w:rsidRDefault="00375A5F" w:rsidP="00375A5F">
      <w:pPr>
        <w:pStyle w:val="Heading1"/>
        <w:ind w:left="0"/>
      </w:pPr>
      <w:r>
        <w:rPr>
          <w:color w:val="4471C4"/>
        </w:rPr>
        <w:t>Metode Penelitian</w:t>
      </w:r>
    </w:p>
    <w:p w:rsidR="00E65BB7" w:rsidRDefault="00375A5F" w:rsidP="00375A5F">
      <w:pPr>
        <w:pStyle w:val="BodyText"/>
        <w:jc w:val="both"/>
        <w:rPr>
          <w:b/>
        </w:rPr>
      </w:pPr>
      <w:r w:rsidRPr="00B16749">
        <w:t xml:space="preserve">Penelitian ini menggunakan metode kualitatif deskriptif yang merujuk pada data – data kepustakaan. Penelitian ini bermaksud untuk memahami situasi tentang apa yang terjadi pada subjek penelitian. Metode ini bertujuan untuk  menggambarkan atau menjelaskan secara utuh mengenai kejadian berbagai fenomena yang diteliti. Data sekunder merupakan sumber informasi yang digunakan dalam penelitian ini. Data sekunder adalah informasi yang dikumpulkan dari sumber pustaka seperti jurnal, artikel, dan bentuk lain yang berkaitan dengan masalah yang diteliti. </w:t>
      </w:r>
      <w:r w:rsidRPr="00B16749">
        <w:rPr>
          <w:b/>
        </w:rPr>
        <w:t xml:space="preserve"> </w:t>
      </w:r>
    </w:p>
    <w:p w:rsidR="00375A5F" w:rsidRDefault="00375A5F">
      <w:pPr>
        <w:pStyle w:val="BodyText"/>
        <w:rPr>
          <w:i/>
        </w:rPr>
      </w:pPr>
    </w:p>
    <w:p w:rsidR="00E65BB7" w:rsidRDefault="002C1A61" w:rsidP="002C1A61">
      <w:pPr>
        <w:pStyle w:val="Heading1"/>
        <w:ind w:left="0"/>
      </w:pPr>
      <w:r>
        <w:rPr>
          <w:color w:val="4471C4"/>
        </w:rPr>
        <w:t>Hasil dan Bahasan</w:t>
      </w:r>
    </w:p>
    <w:p w:rsidR="00E65BB7" w:rsidRDefault="006C52CC" w:rsidP="002C1A61">
      <w:pPr>
        <w:pStyle w:val="Heading2"/>
        <w:numPr>
          <w:ilvl w:val="1"/>
          <w:numId w:val="1"/>
        </w:numPr>
        <w:tabs>
          <w:tab w:val="left" w:pos="360"/>
        </w:tabs>
        <w:spacing w:line="275" w:lineRule="exact"/>
        <w:ind w:left="360" w:hanging="361"/>
      </w:pPr>
      <w:r>
        <w:rPr>
          <w:color w:val="4471C4"/>
        </w:rPr>
        <w:t>Hasil</w:t>
      </w:r>
    </w:p>
    <w:p w:rsidR="002C1A61" w:rsidRDefault="002C1A61" w:rsidP="002C1A61">
      <w:pPr>
        <w:pStyle w:val="ListParagraph"/>
        <w:ind w:left="360" w:firstLine="360"/>
      </w:pPr>
      <w:r w:rsidRPr="00DE2A4C">
        <w:t xml:space="preserve">Hasil riset pemberdayaan ini memaparkan beberapa temuan terkait penguatan peran perempuan dalam menanamkan nilai-nilai </w:t>
      </w:r>
      <w:proofErr w:type="spellStart"/>
      <w:r w:rsidRPr="00DE2A4C">
        <w:t>moderasi</w:t>
      </w:r>
      <w:proofErr w:type="spellEnd"/>
      <w:r w:rsidRPr="00DE2A4C">
        <w:t xml:space="preserve"> beragama pada keluarga di </w:t>
      </w:r>
      <w:r>
        <w:t xml:space="preserve">2 </w:t>
      </w:r>
      <w:r w:rsidRPr="00DE2A4C">
        <w:t>Majelis Takli</w:t>
      </w:r>
      <w:r>
        <w:t>m</w:t>
      </w:r>
      <w:r w:rsidRPr="00DE2A4C">
        <w:t>, yakni sebagai</w:t>
      </w:r>
      <w:r>
        <w:t xml:space="preserve"> berikut : </w:t>
      </w:r>
    </w:p>
    <w:p w:rsidR="002C1A61" w:rsidRDefault="002C1A61" w:rsidP="002C1A61">
      <w:pPr>
        <w:pStyle w:val="ListParagraph"/>
        <w:ind w:left="360" w:firstLine="360"/>
      </w:pPr>
      <w:r w:rsidRPr="00DE2A4C">
        <w:t xml:space="preserve">Peneliti dalam melancarkan aksi perubahan ini melakukan aksi di antaranya: (1). Melakukan sosialisasi peran perempuan dalam internalisasi nilai-nilai </w:t>
      </w:r>
      <w:proofErr w:type="spellStart"/>
      <w:r w:rsidRPr="00DE2A4C">
        <w:t>moderasi</w:t>
      </w:r>
      <w:proofErr w:type="spellEnd"/>
      <w:r w:rsidRPr="00DE2A4C">
        <w:t xml:space="preserve"> beragama pada keluarga. Kegiatan ini dilakukan pada dua tempat yaitu, majelis taklim </w:t>
      </w:r>
      <w:r>
        <w:t xml:space="preserve">Nur </w:t>
      </w:r>
      <w:proofErr w:type="spellStart"/>
      <w:r>
        <w:t>Sa’adah</w:t>
      </w:r>
      <w:proofErr w:type="spellEnd"/>
      <w:r w:rsidRPr="00DE2A4C">
        <w:t xml:space="preserve"> dan majelis taklim </w:t>
      </w:r>
      <w:proofErr w:type="spellStart"/>
      <w:r>
        <w:t>Taufiq</w:t>
      </w:r>
      <w:proofErr w:type="spellEnd"/>
      <w:r>
        <w:t xml:space="preserve"> Hidayah</w:t>
      </w:r>
      <w:r w:rsidRPr="00DE2A4C">
        <w:t xml:space="preserve">, (2). Memberikan penguatan pentingnya peran perempuan (ibu) dalam internalisasi </w:t>
      </w:r>
      <w:proofErr w:type="spellStart"/>
      <w:r w:rsidRPr="00DE2A4C">
        <w:t>moderasi</w:t>
      </w:r>
      <w:proofErr w:type="spellEnd"/>
      <w:r w:rsidRPr="00DE2A4C">
        <w:t xml:space="preserve"> beragama terkhusus dalam keluarga kepada sepuluh ibu usia produktif,. Kegiatan aksi gerakan tersebut dapat dijelaskan sebagai berikut: </w:t>
      </w:r>
    </w:p>
    <w:p w:rsidR="002C1A61" w:rsidRDefault="002C1A61" w:rsidP="002C1A61">
      <w:pPr>
        <w:pStyle w:val="ListParagraph"/>
        <w:ind w:left="360" w:firstLine="360"/>
      </w:pPr>
      <w:r w:rsidRPr="002C1A61">
        <w:rPr>
          <w:i/>
        </w:rPr>
        <w:t>Pertama,</w:t>
      </w:r>
      <w:r w:rsidRPr="00DE2A4C">
        <w:t xml:space="preserve"> tim riset pemberdayaan dengan satu orang narasumber berasal dari </w:t>
      </w:r>
      <w:proofErr w:type="spellStart"/>
      <w:r w:rsidRPr="00DE2A4C">
        <w:t>expert</w:t>
      </w:r>
      <w:proofErr w:type="spellEnd"/>
      <w:r w:rsidRPr="00DE2A4C">
        <w:t xml:space="preserve"> Instruktur </w:t>
      </w:r>
      <w:proofErr w:type="spellStart"/>
      <w:r w:rsidRPr="00DE2A4C">
        <w:t>Moderasi</w:t>
      </w:r>
      <w:proofErr w:type="spellEnd"/>
      <w:r w:rsidRPr="00DE2A4C">
        <w:t xml:space="preserve"> Beragama </w:t>
      </w:r>
      <w:proofErr w:type="spellStart"/>
      <w:r w:rsidRPr="00DE2A4C">
        <w:t>Kementerian</w:t>
      </w:r>
      <w:proofErr w:type="spellEnd"/>
      <w:r w:rsidRPr="00DE2A4C">
        <w:t xml:space="preserve"> Agama Republik Indonesia datang dalam forum mingguan majelis taklim </w:t>
      </w:r>
      <w:r>
        <w:t xml:space="preserve">Nur </w:t>
      </w:r>
      <w:proofErr w:type="spellStart"/>
      <w:r>
        <w:t>Sa’adah</w:t>
      </w:r>
      <w:proofErr w:type="spellEnd"/>
      <w:r w:rsidRPr="00DE2A4C">
        <w:t xml:space="preserve"> dengan menyampaikan 2 materi pokok dalam giat sosialisasi peran perempuan dalam penguatan nilai-nilai </w:t>
      </w:r>
      <w:proofErr w:type="spellStart"/>
      <w:r w:rsidRPr="00DE2A4C">
        <w:t>moderasi</w:t>
      </w:r>
      <w:proofErr w:type="spellEnd"/>
      <w:r w:rsidRPr="00DE2A4C">
        <w:t xml:space="preserve"> beragama pada keluarga di majelis taklim </w:t>
      </w:r>
      <w:r>
        <w:t xml:space="preserve">Nur </w:t>
      </w:r>
      <w:proofErr w:type="spellStart"/>
      <w:r>
        <w:t>Sa’adah</w:t>
      </w:r>
      <w:proofErr w:type="spellEnd"/>
      <w:r w:rsidRPr="00DE2A4C">
        <w:t xml:space="preserve">. Materi pertama disampaikan oleh </w:t>
      </w:r>
      <w:r>
        <w:t xml:space="preserve">Dosen Pembimbing Sekolah Tinggi Agama Islam </w:t>
      </w:r>
      <w:proofErr w:type="spellStart"/>
      <w:r>
        <w:t>Attaqwa</w:t>
      </w:r>
      <w:proofErr w:type="spellEnd"/>
      <w:r>
        <w:t xml:space="preserve"> Bekasi</w:t>
      </w:r>
      <w:r w:rsidRPr="00DE2A4C">
        <w:t xml:space="preserve"> berisi tentang </w:t>
      </w:r>
      <w:proofErr w:type="spellStart"/>
      <w:r w:rsidRPr="00DE2A4C">
        <w:t>moderasi</w:t>
      </w:r>
      <w:proofErr w:type="spellEnd"/>
      <w:r w:rsidRPr="00DE2A4C">
        <w:t xml:space="preserve"> beragama beserta indikatornya, termasuk di dalamnya terkait toleransi dan bagaimana mengimplementasikan sikap-sikap toleran dalam kehidupan bermasyarakat, disertai dengan </w:t>
      </w:r>
      <w:proofErr w:type="spellStart"/>
      <w:r w:rsidRPr="00DE2A4C">
        <w:t>praktik</w:t>
      </w:r>
      <w:proofErr w:type="spellEnd"/>
      <w:r w:rsidRPr="00DE2A4C">
        <w:t xml:space="preserve"> bermain peran dalam penerapan sikap toleransi. Selanjutnya, materi kedua disampaikan oleh narasumber yang berasal dari tim riset pemberdayaan. Materi kedua terfokus pada peran perempuan dan potensi perempuan dalam menjalankan peran-peran strategisnya baik peran perempuan sebagai seorang individu manusia, peran perempuan sebagai seorang </w:t>
      </w:r>
      <w:proofErr w:type="spellStart"/>
      <w:r w:rsidRPr="00DE2A4C">
        <w:t>isteri</w:t>
      </w:r>
      <w:proofErr w:type="spellEnd"/>
      <w:r w:rsidRPr="00DE2A4C">
        <w:t xml:space="preserve">, peran perempuan sebagai sosok seorang ibu, peran </w:t>
      </w:r>
      <w:r w:rsidRPr="00DE2A4C">
        <w:lastRenderedPageBreak/>
        <w:t xml:space="preserve">perempuan sebagai tokoh/ulama, dan peran perempuan sebagai agen perdamaian. Pada sesi terakhir kegiatan sosialisasi ini, 2 (dua) narasumber mengaitkan peran perempuan dan </w:t>
      </w:r>
      <w:proofErr w:type="spellStart"/>
      <w:r w:rsidRPr="00DE2A4C">
        <w:t>moderasi</w:t>
      </w:r>
      <w:proofErr w:type="spellEnd"/>
      <w:r w:rsidRPr="00DE2A4C">
        <w:t xml:space="preserve"> beragama, yang selanjutnya pengetahuan tentang peran perempuan dan </w:t>
      </w:r>
      <w:proofErr w:type="spellStart"/>
      <w:r w:rsidRPr="00DE2A4C">
        <w:t>moderasi</w:t>
      </w:r>
      <w:proofErr w:type="spellEnd"/>
      <w:r w:rsidRPr="00DE2A4C">
        <w:t xml:space="preserve"> beragama ini dapat dipahami secara komprehensif oleh ibu-ibu jamaah majelis taklim yang hadir </w:t>
      </w:r>
      <w:r>
        <w:t>mengikuti kegiatan sosialisasi.</w:t>
      </w:r>
    </w:p>
    <w:p w:rsidR="002C1A61" w:rsidRDefault="002C1A61" w:rsidP="002C1A61">
      <w:pPr>
        <w:pStyle w:val="ListParagraph"/>
        <w:ind w:left="360" w:firstLine="360"/>
      </w:pPr>
      <w:r w:rsidRPr="002C1A61">
        <w:rPr>
          <w:i/>
        </w:rPr>
        <w:t xml:space="preserve">Kedua, </w:t>
      </w:r>
      <w:r w:rsidRPr="00DE2A4C">
        <w:t xml:space="preserve">kegiatan </w:t>
      </w:r>
      <w:proofErr w:type="spellStart"/>
      <w:r w:rsidRPr="00DE2A4C">
        <w:t>sosialisai</w:t>
      </w:r>
      <w:proofErr w:type="spellEnd"/>
      <w:r w:rsidRPr="00DE2A4C">
        <w:t xml:space="preserve"> yang sama dilaksanakan oleh tim riset pemberdayaan dengan satu orang narasumber berasal dari akademisi datang dalam forum mingguan majelis taklim kedua yakni majelis taklim </w:t>
      </w:r>
      <w:proofErr w:type="spellStart"/>
      <w:r>
        <w:t>Taufiq</w:t>
      </w:r>
      <w:proofErr w:type="spellEnd"/>
      <w:r>
        <w:t xml:space="preserve"> Hidayah</w:t>
      </w:r>
      <w:r w:rsidRPr="00DE2A4C">
        <w:t xml:space="preserve"> dengan menyampaikan 2 materi pokok dalam giat sosialisasi peran perempuan dalam penguatan nilai-nilai </w:t>
      </w:r>
      <w:proofErr w:type="spellStart"/>
      <w:r w:rsidRPr="00DE2A4C">
        <w:t>moderasi</w:t>
      </w:r>
      <w:proofErr w:type="spellEnd"/>
      <w:r w:rsidRPr="00DE2A4C">
        <w:t xml:space="preserve"> beragama pada keluarga di majelis taklim </w:t>
      </w:r>
      <w:proofErr w:type="spellStart"/>
      <w:r>
        <w:t>Taufiq</w:t>
      </w:r>
      <w:proofErr w:type="spellEnd"/>
      <w:r>
        <w:t xml:space="preserve"> Hidayah</w:t>
      </w:r>
      <w:r w:rsidRPr="00DE2A4C">
        <w:t xml:space="preserve">. Materi pertama disampaikan oleh akademisi berisi tentang </w:t>
      </w:r>
      <w:proofErr w:type="spellStart"/>
      <w:r w:rsidRPr="00DE2A4C">
        <w:t>moderasi</w:t>
      </w:r>
      <w:proofErr w:type="spellEnd"/>
      <w:r w:rsidRPr="00DE2A4C">
        <w:t xml:space="preserve"> beragama beserta indikatornya, termasuk di dalamnya terkait toleransi dan bagaimana mengimplementasikan sikap-sikap toleran dalam kehidupan bermasyarakat, disertai dengan </w:t>
      </w:r>
      <w:proofErr w:type="spellStart"/>
      <w:r w:rsidRPr="00DE2A4C">
        <w:t>praktik</w:t>
      </w:r>
      <w:proofErr w:type="spellEnd"/>
      <w:r w:rsidRPr="00DE2A4C">
        <w:t xml:space="preserve"> bermain peran dalam penerapan sikap toleransi. Selanjutnya, materi kedua disampaikan oleh narasumber yang berasal dari tim riset pemberdayaan. Materi kedua terfokus pada peran perempuan dan potensi perempuan dalam menjalankan peran-peran strategisnya baik peran perempuan sebagai seorang individu manusia, peran perempuan sebagai seorang </w:t>
      </w:r>
      <w:proofErr w:type="spellStart"/>
      <w:r w:rsidRPr="00DE2A4C">
        <w:t>isteri</w:t>
      </w:r>
      <w:proofErr w:type="spellEnd"/>
      <w:r w:rsidRPr="00DE2A4C">
        <w:t xml:space="preserve">, peran perempuan sebagai sosok seorang ibu, peran perempuan sebagai tokoh/ulama, dan peran perempuan sebagai agen perdamaian. Pada sesi terakhir kegiatan sosialisasi ini, 2 (dua) narasumber mengaitkan peran perempuan dan </w:t>
      </w:r>
      <w:proofErr w:type="spellStart"/>
      <w:r w:rsidRPr="00DE2A4C">
        <w:t>moderasi</w:t>
      </w:r>
      <w:proofErr w:type="spellEnd"/>
      <w:r w:rsidRPr="00DE2A4C">
        <w:t xml:space="preserve"> beragama, yang selanjutnya pengetahuan tentang peran perempuan dan </w:t>
      </w:r>
      <w:proofErr w:type="spellStart"/>
      <w:r w:rsidRPr="00DE2A4C">
        <w:t>moderasi</w:t>
      </w:r>
      <w:proofErr w:type="spellEnd"/>
      <w:r w:rsidRPr="00DE2A4C">
        <w:t xml:space="preserve"> beragama ini dapat dipahami secara komprehensif oleh ibu-ibu jamaah majelis taklim yang hadir </w:t>
      </w:r>
      <w:r>
        <w:t>mengikuti kegiatan sosialisasi.</w:t>
      </w:r>
    </w:p>
    <w:p w:rsidR="00C230A8" w:rsidRDefault="002C1A61" w:rsidP="00C230A8">
      <w:pPr>
        <w:pStyle w:val="ListParagraph"/>
        <w:ind w:left="360" w:firstLine="360"/>
      </w:pPr>
      <w:r w:rsidRPr="002C1A61">
        <w:rPr>
          <w:i/>
        </w:rPr>
        <w:t xml:space="preserve">Ketiga, </w:t>
      </w:r>
      <w:r w:rsidRPr="002C1A61">
        <w:rPr>
          <w:b/>
        </w:rPr>
        <w:t>Kegiatan Penguatan.</w:t>
      </w:r>
      <w:r w:rsidRPr="00DE2A4C">
        <w:t xml:space="preserve"> Berdasarkan kegiatan sosialisasi penguatan peran perempuan dalam penanaman nilai-nilai </w:t>
      </w:r>
      <w:proofErr w:type="spellStart"/>
      <w:r w:rsidRPr="00DE2A4C">
        <w:t>moderasi</w:t>
      </w:r>
      <w:proofErr w:type="spellEnd"/>
      <w:r w:rsidRPr="00DE2A4C">
        <w:t xml:space="preserve"> beragama yang dilaksanakan di dua majelis taklim </w:t>
      </w:r>
      <w:r>
        <w:t xml:space="preserve">Nur </w:t>
      </w:r>
      <w:proofErr w:type="spellStart"/>
      <w:r>
        <w:t>Sa’adah</w:t>
      </w:r>
      <w:proofErr w:type="spellEnd"/>
      <w:r w:rsidRPr="00DE2A4C">
        <w:t xml:space="preserve">,  tim riset memilih 10 (sepuluh) orang ibu-ibu terpilih terdiri dari 5 orang perwakilan masing-masing majelis taklim, Ibu-ibu tersebut dipilih berdasarkan hasil pemetaan dengan kriteria usia produktif dan tingkat pendidikan yang cukup, serta yang aktif dalam forum sosialisasi. 10 ibu-ibu perwakilan dari 2 majelis tersebut selanjutnya diberikan penguatan mendalam tentang </w:t>
      </w:r>
      <w:proofErr w:type="spellStart"/>
      <w:r w:rsidRPr="00DE2A4C">
        <w:t>moderasi</w:t>
      </w:r>
      <w:proofErr w:type="spellEnd"/>
      <w:r w:rsidRPr="00DE2A4C">
        <w:t xml:space="preserve"> beragama dan peran strategis mereka dalam menanamkan nilai-nilai </w:t>
      </w:r>
      <w:proofErr w:type="spellStart"/>
      <w:r w:rsidRPr="00DE2A4C">
        <w:t>moderasi</w:t>
      </w:r>
      <w:proofErr w:type="spellEnd"/>
      <w:r w:rsidRPr="00DE2A4C">
        <w:t xml:space="preserve"> beragama pada unit yang terkecil yaitu keluarga, sampai pada unit yang lebih luas lagi yaitu masyarakat. Selanjutnya setelah diberikan penguatan yang mendalam, tim riset pemberdayaan memberikan amanah kepada kesepuluh ibu-ibu yang terdiri dari 5 orang perwakilan majelis taklim </w:t>
      </w:r>
      <w:r>
        <w:t xml:space="preserve">Nur </w:t>
      </w:r>
      <w:proofErr w:type="spellStart"/>
      <w:r>
        <w:t>Sa’adah</w:t>
      </w:r>
      <w:proofErr w:type="spellEnd"/>
      <w:r w:rsidRPr="00DE2A4C">
        <w:t xml:space="preserve"> dan 5 orang perwakilan majelis taklim </w:t>
      </w:r>
      <w:proofErr w:type="spellStart"/>
      <w:r>
        <w:t>Taufiq</w:t>
      </w:r>
      <w:proofErr w:type="spellEnd"/>
      <w:r>
        <w:t xml:space="preserve"> Hidayah</w:t>
      </w:r>
      <w:r w:rsidRPr="00DE2A4C">
        <w:t xml:space="preserve"> untuk menjadi duta </w:t>
      </w:r>
      <w:proofErr w:type="spellStart"/>
      <w:r w:rsidRPr="00DE2A4C">
        <w:t>moderasi</w:t>
      </w:r>
      <w:proofErr w:type="spellEnd"/>
      <w:r w:rsidRPr="00DE2A4C">
        <w:t xml:space="preserve"> beragama bagi kelompok </w:t>
      </w:r>
      <w:proofErr w:type="spellStart"/>
      <w:r w:rsidRPr="00DE2A4C">
        <w:t>mejelis</w:t>
      </w:r>
      <w:proofErr w:type="spellEnd"/>
      <w:r w:rsidRPr="00DE2A4C">
        <w:t xml:space="preserve"> taklimnya, yang bertugas menggali wawasan tentang </w:t>
      </w:r>
      <w:proofErr w:type="spellStart"/>
      <w:r w:rsidRPr="00DE2A4C">
        <w:t>moderasi</w:t>
      </w:r>
      <w:proofErr w:type="spellEnd"/>
      <w:r w:rsidRPr="00DE2A4C">
        <w:t xml:space="preserve"> beragama yang selanjutnya diinternalisasikan secara terus-menerus pada perempuan-perempuan di kelompok majelis taklimnya, dengan harapan perempuan (ibu-ibu) di majelis taklim </w:t>
      </w:r>
      <w:proofErr w:type="spellStart"/>
      <w:r w:rsidRPr="00DE2A4C">
        <w:t>tersbeut</w:t>
      </w:r>
      <w:proofErr w:type="spellEnd"/>
      <w:r w:rsidRPr="00DE2A4C">
        <w:t xml:space="preserve"> dapat lebih luas lagi menyebarkan pengetahuan tentang </w:t>
      </w:r>
      <w:proofErr w:type="spellStart"/>
      <w:r w:rsidRPr="00DE2A4C">
        <w:t>moderasi</w:t>
      </w:r>
      <w:proofErr w:type="spellEnd"/>
      <w:r w:rsidRPr="00DE2A4C">
        <w:t xml:space="preserve"> beragama tersebut pada keluarganya masing-masing, bahkan pada </w:t>
      </w:r>
      <w:proofErr w:type="spellStart"/>
      <w:r w:rsidRPr="00DE2A4C">
        <w:t>praktik</w:t>
      </w:r>
      <w:proofErr w:type="spellEnd"/>
      <w:r w:rsidRPr="00DE2A4C">
        <w:t xml:space="preserve"> </w:t>
      </w:r>
      <w:proofErr w:type="spellStart"/>
      <w:r w:rsidRPr="00DE2A4C">
        <w:t>social</w:t>
      </w:r>
      <w:proofErr w:type="spellEnd"/>
      <w:r w:rsidRPr="00DE2A4C">
        <w:t xml:space="preserve"> kemasyarakatan yang ada di Desa </w:t>
      </w:r>
      <w:r>
        <w:t xml:space="preserve">Nur </w:t>
      </w:r>
      <w:proofErr w:type="spellStart"/>
      <w:r>
        <w:t>Sa’adah</w:t>
      </w:r>
      <w:proofErr w:type="spellEnd"/>
      <w:r w:rsidRPr="00DE2A4C">
        <w:t xml:space="preserve"> secara lebih luas lagi.  </w:t>
      </w:r>
    </w:p>
    <w:p w:rsidR="00C230A8" w:rsidRDefault="002C1A61" w:rsidP="00C230A8">
      <w:pPr>
        <w:pStyle w:val="ListParagraph"/>
        <w:ind w:left="360" w:firstLine="360"/>
      </w:pPr>
      <w:r w:rsidRPr="00DE2A4C">
        <w:t xml:space="preserve">Selanjutnya merupakan kegiatan </w:t>
      </w:r>
      <w:r w:rsidRPr="00C230A8">
        <w:rPr>
          <w:b/>
        </w:rPr>
        <w:t xml:space="preserve">refleksi. </w:t>
      </w:r>
      <w:r w:rsidRPr="00DE2A4C">
        <w:t xml:space="preserve">Peneliti bersama masyarakat membangun teori perubahan </w:t>
      </w:r>
      <w:proofErr w:type="spellStart"/>
      <w:r w:rsidRPr="00DE2A4C">
        <w:t>social</w:t>
      </w:r>
      <w:proofErr w:type="spellEnd"/>
      <w:r w:rsidRPr="00DE2A4C">
        <w:t xml:space="preserve"> berdasarkan hasil penelitian, proses pembelajaran masyarakat dan program aksi yang telah dilaksanakan, peneliti dan masyarakat (majelis taklim) merefleksi semua proses dan hasil yang dicapai (dari awal menyelesaikan). Peneliti bersama masyarakat (majelis taklim) melakukan refleksi terhadap proses sosialisasi dan konsolidasi yang telah dilakukan kemudian mengambil tema bersama untuk melakukan kegiatan tersebut dapat menjadi teori akademik yang kemudian dapat dilanjutkan oleh peneliti lain. Tahapan terakhir yakni </w:t>
      </w:r>
      <w:r w:rsidRPr="00C230A8">
        <w:rPr>
          <w:b/>
        </w:rPr>
        <w:t xml:space="preserve">meluaskan skala gerakan. </w:t>
      </w:r>
      <w:r w:rsidRPr="00DE2A4C">
        <w:t xml:space="preserve">Peneliti Bersama dengan komunitas (majelis taklim) memperluas skala gerakan dengan membentuk </w:t>
      </w:r>
      <w:proofErr w:type="spellStart"/>
      <w:r w:rsidRPr="00C230A8">
        <w:rPr>
          <w:i/>
        </w:rPr>
        <w:t>local</w:t>
      </w:r>
      <w:proofErr w:type="spellEnd"/>
      <w:r w:rsidRPr="00C230A8">
        <w:rPr>
          <w:i/>
        </w:rPr>
        <w:t xml:space="preserve"> </w:t>
      </w:r>
      <w:proofErr w:type="spellStart"/>
      <w:r w:rsidRPr="00C230A8">
        <w:rPr>
          <w:i/>
        </w:rPr>
        <w:t>heroes</w:t>
      </w:r>
      <w:proofErr w:type="spellEnd"/>
      <w:r w:rsidRPr="00DE2A4C">
        <w:t xml:space="preserve"> di majelis taklim yang ada di </w:t>
      </w:r>
      <w:r>
        <w:t xml:space="preserve">Desa </w:t>
      </w:r>
      <w:proofErr w:type="spellStart"/>
      <w:r>
        <w:t>Sukaringin</w:t>
      </w:r>
      <w:proofErr w:type="spellEnd"/>
      <w:r w:rsidRPr="00DE2A4C">
        <w:t xml:space="preserve"> yang menjadi agen/duta </w:t>
      </w:r>
      <w:proofErr w:type="spellStart"/>
      <w:r w:rsidRPr="00DE2A4C">
        <w:t>Moderasi</w:t>
      </w:r>
      <w:proofErr w:type="spellEnd"/>
      <w:r w:rsidRPr="00DE2A4C">
        <w:t xml:space="preserve"> Beragama, yang nantinya mampu menjadi pelopor dan motor penggerak bagi masyarakat, khususnya di lingkup masing-masing majelis taklim, yang dapat berlanjut </w:t>
      </w:r>
      <w:proofErr w:type="spellStart"/>
      <w:r w:rsidRPr="00DE2A4C">
        <w:t>mensosialisasikan</w:t>
      </w:r>
      <w:proofErr w:type="spellEnd"/>
      <w:r w:rsidRPr="00DE2A4C">
        <w:t xml:space="preserve"> </w:t>
      </w:r>
      <w:proofErr w:type="spellStart"/>
      <w:r w:rsidRPr="00DE2A4C">
        <w:t>moderasi</w:t>
      </w:r>
      <w:proofErr w:type="spellEnd"/>
      <w:r w:rsidRPr="00DE2A4C">
        <w:t xml:space="preserve"> beragama secara lebih luas lagi di desa tersebut. </w:t>
      </w:r>
    </w:p>
    <w:p w:rsidR="00E65BB7" w:rsidRDefault="002C1A61" w:rsidP="00C230A8">
      <w:pPr>
        <w:pStyle w:val="ListParagraph"/>
        <w:ind w:left="360" w:firstLine="360"/>
      </w:pPr>
      <w:r w:rsidRPr="00DE2A4C">
        <w:t xml:space="preserve">Langkah-langkah tersebut merupakan rangkaian dari kegiatan penguatan peran perempuan dalam penanaman nilai-nilai </w:t>
      </w:r>
      <w:proofErr w:type="spellStart"/>
      <w:r w:rsidRPr="00DE2A4C">
        <w:t>moderasi</w:t>
      </w:r>
      <w:proofErr w:type="spellEnd"/>
      <w:r w:rsidRPr="00DE2A4C">
        <w:t xml:space="preserve"> beragama pada keluarga di majelis taklim desa </w:t>
      </w:r>
      <w:proofErr w:type="spellStart"/>
      <w:r>
        <w:lastRenderedPageBreak/>
        <w:t>Sukaringin</w:t>
      </w:r>
      <w:proofErr w:type="spellEnd"/>
      <w:r w:rsidRPr="00DE2A4C">
        <w:t>. Berdasarkan kegiatan penguatan tersebut, dapat dianalisis bahwa perempuan memiliki pengaruh yang besar dalam menjalankan perannya sebagai agen perdamaian. Peran perempuan yang sangat berpengaruh ini harus digunakan sebagai kesempatan bagi perempuan baik dari sudut budaya, sosial, ekonomi, politik dan agama, sehingga perempuan dapat me</w:t>
      </w:r>
      <w:r w:rsidR="00C230A8">
        <w:t xml:space="preserve">njadi agen perdamaian. </w:t>
      </w:r>
      <w:r w:rsidRPr="00DE2A4C">
        <w:t xml:space="preserve">Berkenaan dengan peran perempuan (ibu) dalam penanaman nilai-nilai </w:t>
      </w:r>
      <w:proofErr w:type="spellStart"/>
      <w:r w:rsidRPr="00DE2A4C">
        <w:t>moderasi</w:t>
      </w:r>
      <w:proofErr w:type="spellEnd"/>
      <w:r w:rsidRPr="00DE2A4C">
        <w:t xml:space="preserve"> beragama, kita kemudian akan menyepakati bahwa generasi unggul yang lahir dari perempuan perempuan yang berpendidikan, paham akan nilai-nilai kehidupan, terbuka terhadap pembaharuan, dan dapat bersosialisasi dengan siapa saja tanpa pandang bulu, yang paham bagaimana penanaman </w:t>
      </w:r>
      <w:proofErr w:type="spellStart"/>
      <w:r w:rsidRPr="00DE2A4C">
        <w:t>nilainilai</w:t>
      </w:r>
      <w:proofErr w:type="spellEnd"/>
      <w:r w:rsidRPr="00DE2A4C">
        <w:t xml:space="preserve"> </w:t>
      </w:r>
      <w:proofErr w:type="spellStart"/>
      <w:r w:rsidRPr="00DE2A4C">
        <w:t>moderasi</w:t>
      </w:r>
      <w:proofErr w:type="spellEnd"/>
      <w:r w:rsidRPr="00DE2A4C">
        <w:t xml:space="preserve"> beragama dalam keluarganya adalah generasi yang dibutuhkan dunia. </w:t>
      </w:r>
    </w:p>
    <w:p w:rsidR="00C230A8" w:rsidRDefault="00C230A8" w:rsidP="00C230A8">
      <w:pPr>
        <w:pStyle w:val="Heading2"/>
        <w:numPr>
          <w:ilvl w:val="1"/>
          <w:numId w:val="1"/>
        </w:numPr>
        <w:tabs>
          <w:tab w:val="left" w:pos="360"/>
        </w:tabs>
        <w:spacing w:before="77"/>
        <w:ind w:left="360" w:hanging="361"/>
        <w:jc w:val="both"/>
      </w:pPr>
      <w:r>
        <w:rPr>
          <w:color w:val="4471C4"/>
        </w:rPr>
        <w:t>Bahasan</w:t>
      </w:r>
    </w:p>
    <w:p w:rsidR="00C230A8" w:rsidRPr="00B16749" w:rsidRDefault="00C230A8" w:rsidP="00C230A8">
      <w:pPr>
        <w:ind w:left="360" w:right="6" w:firstLine="360"/>
        <w:jc w:val="both"/>
      </w:pPr>
      <w:r w:rsidRPr="00B16749">
        <w:t xml:space="preserve">Hasil penelitian ini menguraikan sejumlah peran yang dimainkan perempuan dalam mencapai </w:t>
      </w:r>
      <w:proofErr w:type="spellStart"/>
      <w:r w:rsidRPr="00B16749">
        <w:t>moderasi</w:t>
      </w:r>
      <w:proofErr w:type="spellEnd"/>
      <w:r w:rsidRPr="00B16749">
        <w:t xml:space="preserve"> beragama. Toleransi dan </w:t>
      </w:r>
      <w:proofErr w:type="spellStart"/>
      <w:r w:rsidRPr="00B16749">
        <w:t>moderasi</w:t>
      </w:r>
      <w:proofErr w:type="spellEnd"/>
      <w:r w:rsidRPr="00B16749">
        <w:t xml:space="preserve"> beragama berjalan beriringan. Peran perempuan dan toleransi tidak bisa dipisahkan. karena potensinya yang tinggi dalam kehidupan. Peran tersebut akan dijelaskan sebagai berikut: </w:t>
      </w:r>
    </w:p>
    <w:p w:rsidR="00C230A8" w:rsidRDefault="00C230A8" w:rsidP="00C230A8">
      <w:pPr>
        <w:ind w:left="360" w:right="6"/>
        <w:jc w:val="both"/>
        <w:rPr>
          <w:b/>
          <w:bCs/>
        </w:rPr>
      </w:pPr>
      <w:r w:rsidRPr="00B16749">
        <w:rPr>
          <w:b/>
          <w:bCs/>
        </w:rPr>
        <w:t>Peran Perempuan sebagai Dirinya Sendiri</w:t>
      </w:r>
    </w:p>
    <w:p w:rsidR="00C230A8" w:rsidRDefault="00C230A8" w:rsidP="00C230A8">
      <w:pPr>
        <w:ind w:left="360" w:right="6" w:firstLine="360"/>
        <w:jc w:val="both"/>
        <w:rPr>
          <w:b/>
          <w:bCs/>
        </w:rPr>
      </w:pPr>
      <w:r w:rsidRPr="00B16749">
        <w:t xml:space="preserve">Dalam membangun dan memelihara </w:t>
      </w:r>
      <w:proofErr w:type="spellStart"/>
      <w:r w:rsidRPr="00B16749">
        <w:t>moderasi</w:t>
      </w:r>
      <w:proofErr w:type="spellEnd"/>
      <w:r w:rsidRPr="00B16749">
        <w:t xml:space="preserve"> beragama haruslah ditanam dalam dirinya terlebih dahulu. Ketika seorang perempuan sudah </w:t>
      </w:r>
      <w:proofErr w:type="spellStart"/>
      <w:r w:rsidRPr="00B16749">
        <w:t>menanamkam</w:t>
      </w:r>
      <w:proofErr w:type="spellEnd"/>
      <w:r w:rsidRPr="00B16749">
        <w:t xml:space="preserve"> sikap toleransi sejak usia dini, maka hal itu akan terbawa secara terus-menerus </w:t>
      </w:r>
      <w:proofErr w:type="spellStart"/>
      <w:r w:rsidRPr="00B16749">
        <w:t>didalam</w:t>
      </w:r>
      <w:proofErr w:type="spellEnd"/>
      <w:r w:rsidRPr="00B16749">
        <w:t xml:space="preserve"> keberlangsungan hidupnya. Perempuan harus bisa menyesuaikan dirinya untuk menciptakan keseimbangan, keharmonisan, kerukunan, dan kedamaian. </w:t>
      </w:r>
    </w:p>
    <w:p w:rsidR="00C230A8" w:rsidRPr="00C230A8" w:rsidRDefault="00C230A8" w:rsidP="00C230A8">
      <w:pPr>
        <w:ind w:left="360" w:right="6" w:firstLine="360"/>
        <w:jc w:val="both"/>
        <w:rPr>
          <w:b/>
          <w:bCs/>
        </w:rPr>
      </w:pPr>
      <w:r w:rsidRPr="00B16749">
        <w:t xml:space="preserve">Menurut Julia (dalam </w:t>
      </w:r>
      <w:proofErr w:type="spellStart"/>
      <w:r w:rsidRPr="00B16749">
        <w:t>Wahab</w:t>
      </w:r>
      <w:proofErr w:type="spellEnd"/>
      <w:r w:rsidRPr="00B16749">
        <w:t xml:space="preserve"> &amp; Kahar, 2022) peran perempuan menjadi salah satu faktor baiknya peradaban dan menjadi aspek penting dalam beribadah kepada Allah. Pada dasarnya, perempuan memiliki hak untuk dimuliakan. Sejak pengutusan Rasul, diskriminasi terhadap wanita sebagian besar telah diberantas di seluruh dunia. Ilmu fardhu 'ain, atau ilmu agama, merupakan salah satu bidang studi yang dapat membantu wanita mencapai potensi penuhnya. Ini adalah teknik mendasar bagi seorang wanita untuk mengenal dirinya sendiri, menjadi tangguh dan kuat.  </w:t>
      </w:r>
    </w:p>
    <w:p w:rsidR="00C230A8" w:rsidRDefault="00C230A8" w:rsidP="00C230A8">
      <w:pPr>
        <w:ind w:left="360" w:right="6"/>
        <w:jc w:val="both"/>
        <w:rPr>
          <w:b/>
          <w:bCs/>
        </w:rPr>
      </w:pPr>
      <w:r w:rsidRPr="00B16749">
        <w:rPr>
          <w:b/>
          <w:bCs/>
        </w:rPr>
        <w:t xml:space="preserve">Peran Perempuan sebagai Istri  </w:t>
      </w:r>
    </w:p>
    <w:p w:rsidR="00C230A8" w:rsidRPr="00C230A8" w:rsidRDefault="00C230A8" w:rsidP="00C230A8">
      <w:pPr>
        <w:ind w:left="360" w:right="6" w:firstLine="360"/>
        <w:jc w:val="both"/>
        <w:rPr>
          <w:b/>
          <w:bCs/>
        </w:rPr>
      </w:pPr>
      <w:r w:rsidRPr="00AC6805">
        <w:t xml:space="preserve">Sebagai seorang istri, wanita akan menyemangati dan mendukung suaminya dalam segala keadaan. Dukungan ini sangat penting untuk menjaga dan menciptakan rumah tangga yang sesuai dengan hukum </w:t>
      </w:r>
      <w:proofErr w:type="spellStart"/>
      <w:r w:rsidRPr="00AC6805">
        <w:t>syari'at</w:t>
      </w:r>
      <w:proofErr w:type="spellEnd"/>
      <w:r w:rsidRPr="00AC6805">
        <w:t xml:space="preserve">. Upaya yang dilakukan seorang istri untuk suaminya akan membawa keharmonisan dalam hubungan mereka. Terdapat beberapa dalil yang menjelaskan tentang keharmonisan rumah tangga, yaitu: </w:t>
      </w:r>
    </w:p>
    <w:p w:rsidR="00C230A8" w:rsidRDefault="00C230A8" w:rsidP="00C230A8">
      <w:pPr>
        <w:ind w:left="360" w:right="6"/>
        <w:jc w:val="both"/>
      </w:pPr>
      <w:r w:rsidRPr="00AC6805">
        <w:t xml:space="preserve">QS. </w:t>
      </w:r>
      <w:proofErr w:type="spellStart"/>
      <w:r w:rsidRPr="00AC6805">
        <w:t>Al-Baqarah</w:t>
      </w:r>
      <w:proofErr w:type="spellEnd"/>
      <w:r w:rsidRPr="00AC6805">
        <w:t xml:space="preserve"> ayat 187</w:t>
      </w:r>
      <w:r>
        <w:t xml:space="preserve"> </w:t>
      </w:r>
    </w:p>
    <w:p w:rsidR="00C230A8" w:rsidRDefault="00C230A8" w:rsidP="00C230A8">
      <w:pPr>
        <w:spacing w:line="276" w:lineRule="auto"/>
        <w:ind w:left="360" w:right="6"/>
        <w:jc w:val="both"/>
      </w:pPr>
      <w:r w:rsidRPr="00AC6805">
        <w:t xml:space="preserve">Artinya: </w:t>
      </w:r>
      <w:r w:rsidRPr="00C230A8">
        <w:rPr>
          <w:i/>
          <w:iCs/>
        </w:rPr>
        <w:t>“ …Mereka adalah pakaian bagimu, dan kamu adalah pakaian bagi mereka…”</w:t>
      </w:r>
    </w:p>
    <w:p w:rsidR="00C230A8" w:rsidRDefault="00C230A8" w:rsidP="00C230A8">
      <w:pPr>
        <w:ind w:left="360" w:right="6"/>
        <w:jc w:val="both"/>
      </w:pPr>
      <w:r w:rsidRPr="00AC6805">
        <w:t xml:space="preserve">QS. </w:t>
      </w:r>
      <w:proofErr w:type="spellStart"/>
      <w:r w:rsidRPr="00AC6805">
        <w:t>Ar-Rum</w:t>
      </w:r>
      <w:proofErr w:type="spellEnd"/>
      <w:r w:rsidRPr="00AC6805">
        <w:t xml:space="preserve"> ayat 21: </w:t>
      </w:r>
    </w:p>
    <w:p w:rsidR="00C230A8" w:rsidRDefault="00C230A8" w:rsidP="00C230A8">
      <w:pPr>
        <w:spacing w:line="276" w:lineRule="auto"/>
        <w:ind w:left="360" w:right="6"/>
        <w:jc w:val="both"/>
      </w:pPr>
      <w:r w:rsidRPr="00AC6805">
        <w:t>Artinya</w:t>
      </w:r>
      <w:r w:rsidRPr="00C230A8">
        <w:rPr>
          <w:i/>
          <w:iCs/>
        </w:rPr>
        <w:t>: “Dan di antara tanda-tanda (kebesaran)-</w:t>
      </w:r>
      <w:proofErr w:type="spellStart"/>
      <w:r w:rsidRPr="00C230A8">
        <w:rPr>
          <w:i/>
          <w:iCs/>
        </w:rPr>
        <w:t>Nya</w:t>
      </w:r>
      <w:proofErr w:type="spellEnd"/>
      <w:r w:rsidRPr="00C230A8">
        <w:rPr>
          <w:i/>
          <w:iCs/>
        </w:rPr>
        <w:t xml:space="preserve"> ialah Dia menciptakan </w:t>
      </w:r>
      <w:proofErr w:type="spellStart"/>
      <w:r w:rsidRPr="00C230A8">
        <w:rPr>
          <w:i/>
          <w:iCs/>
        </w:rPr>
        <w:t>pasanganpasangan</w:t>
      </w:r>
      <w:proofErr w:type="spellEnd"/>
      <w:r w:rsidRPr="00C230A8">
        <w:rPr>
          <w:i/>
          <w:iCs/>
        </w:rPr>
        <w:t xml:space="preserve"> untukmu dari jenismu sendiri, agar kamu cenderung dan merasa tenteram kepadanya, dan Dia menjadikanmu di antara rasa kasih dan sayang. Sungguh, pada yang demikian itu benar-benar terdapat tanda-tanda (kebesaran Allah) bagi kaum yang berpikir.”</w:t>
      </w:r>
      <w:r w:rsidRPr="00AC6805">
        <w:t xml:space="preserve"> </w:t>
      </w:r>
    </w:p>
    <w:p w:rsidR="00C230A8" w:rsidRPr="00AC6805" w:rsidRDefault="00C230A8" w:rsidP="00C230A8">
      <w:pPr>
        <w:pStyle w:val="Heading1"/>
        <w:spacing w:line="360" w:lineRule="auto"/>
        <w:ind w:left="360"/>
        <w:rPr>
          <w:sz w:val="24"/>
          <w:szCs w:val="24"/>
        </w:rPr>
      </w:pPr>
      <w:r w:rsidRPr="00AC6805">
        <w:rPr>
          <w:sz w:val="24"/>
          <w:szCs w:val="24"/>
        </w:rPr>
        <w:t xml:space="preserve">Peran Perempuan sebagai Ibu </w:t>
      </w:r>
    </w:p>
    <w:p w:rsidR="00C230A8" w:rsidRDefault="00C230A8" w:rsidP="00C230A8">
      <w:pPr>
        <w:ind w:left="360" w:right="6" w:firstLine="360"/>
        <w:jc w:val="both"/>
      </w:pPr>
      <w:r w:rsidRPr="00AC6805">
        <w:t>Perempuan sebagai seorang ibu merupakan peran yang sangat penting. Seorang ibu akan menjadi tempat sekolah pertama dan pendidik pertama bagi anak-anaknya. Dalam hal ini perempuan diperlukan menanamkan karakter terhadap anaknya sejak usia dini</w:t>
      </w:r>
      <w:r w:rsidRPr="00AC6805">
        <w:rPr>
          <w:color w:val="FF0000"/>
        </w:rPr>
        <w:t xml:space="preserve">. </w:t>
      </w:r>
      <w:r w:rsidRPr="00AC6805">
        <w:t xml:space="preserve">Ibu adalah tokoh utama yang memegang peranan penting dalam sebuah keluarga, menurut Achmad (dalam </w:t>
      </w:r>
      <w:proofErr w:type="spellStart"/>
      <w:r w:rsidRPr="00AC6805">
        <w:t>Zahrok</w:t>
      </w:r>
      <w:proofErr w:type="spellEnd"/>
      <w:r w:rsidRPr="00AC6805">
        <w:t xml:space="preserve"> &amp; </w:t>
      </w:r>
      <w:proofErr w:type="spellStart"/>
      <w:r w:rsidRPr="00AC6805">
        <w:t>Suarmini</w:t>
      </w:r>
      <w:proofErr w:type="spellEnd"/>
      <w:r w:rsidRPr="00AC6805">
        <w:t xml:space="preserve">, 2018). Ibu memainkan berbagai tugas dan mampu mengurus kebutuhan setiap anggota keluarga. Ibu adalah sosok seorang super </w:t>
      </w:r>
      <w:proofErr w:type="spellStart"/>
      <w:r w:rsidRPr="00AC6805">
        <w:t>women</w:t>
      </w:r>
      <w:proofErr w:type="spellEnd"/>
      <w:r w:rsidRPr="00AC6805">
        <w:t xml:space="preserve"> yang mampu melakukan banyak hal termasuk memasak, mengasuh anak, mendidik, menata rumah, dan banyak hal lainnya. Begitu banyaknya peran ibu tidak bisa dideskripsikan seberapa hebat sosok seorang ibu tersebut. Seorang ibu juga memberikan keseimbangan dalam sebuah keluarga. Kedudukan </w:t>
      </w:r>
      <w:r w:rsidRPr="00AC6805">
        <w:lastRenderedPageBreak/>
        <w:t xml:space="preserve">perempuan dalam keluarga dan masyarakat perlu dipelihara dan ditingkatkan sehingga dapat memberikan sumbangan yang sebesar-besarnya bagi pembangunan bangsa dengan memperhatikan kodrat serta harkat dan martabat.” </w:t>
      </w:r>
    </w:p>
    <w:p w:rsidR="00C230A8" w:rsidRPr="00AC6805" w:rsidRDefault="00C230A8" w:rsidP="00C230A8">
      <w:pPr>
        <w:pStyle w:val="Heading1"/>
        <w:spacing w:line="360" w:lineRule="auto"/>
        <w:ind w:left="360"/>
        <w:jc w:val="both"/>
        <w:rPr>
          <w:sz w:val="24"/>
          <w:szCs w:val="24"/>
        </w:rPr>
      </w:pPr>
      <w:r w:rsidRPr="00AC6805">
        <w:rPr>
          <w:sz w:val="24"/>
          <w:szCs w:val="24"/>
        </w:rPr>
        <w:t>Peran Perempuan di dalam Lingkungan Masyarakat</w:t>
      </w:r>
      <w:r w:rsidRPr="00AC6805">
        <w:rPr>
          <w:b w:val="0"/>
          <w:sz w:val="24"/>
          <w:szCs w:val="24"/>
        </w:rPr>
        <w:t xml:space="preserve">  </w:t>
      </w:r>
    </w:p>
    <w:p w:rsidR="00C230A8" w:rsidRPr="00AC6805" w:rsidRDefault="00C230A8" w:rsidP="00531EF4">
      <w:pPr>
        <w:ind w:left="360" w:right="6" w:firstLine="360"/>
        <w:jc w:val="both"/>
        <w:rPr>
          <w:szCs w:val="24"/>
        </w:rPr>
      </w:pPr>
      <w:r w:rsidRPr="00AC6805">
        <w:rPr>
          <w:szCs w:val="24"/>
        </w:rPr>
        <w:t xml:space="preserve">Peran perempuan dalam mewujudkan </w:t>
      </w:r>
      <w:proofErr w:type="spellStart"/>
      <w:r w:rsidRPr="00AC6805">
        <w:rPr>
          <w:szCs w:val="24"/>
        </w:rPr>
        <w:t>moderasi</w:t>
      </w:r>
      <w:proofErr w:type="spellEnd"/>
      <w:r w:rsidRPr="00AC6805">
        <w:rPr>
          <w:szCs w:val="24"/>
        </w:rPr>
        <w:t xml:space="preserve"> beragama tidak hanya di dalam dirinya, sebagai istri, dan sebagai seorang ibu. Perempuan bisa mewujudkan </w:t>
      </w:r>
      <w:proofErr w:type="spellStart"/>
      <w:r w:rsidRPr="00AC6805">
        <w:rPr>
          <w:szCs w:val="24"/>
        </w:rPr>
        <w:t>moderasi</w:t>
      </w:r>
      <w:proofErr w:type="spellEnd"/>
      <w:r w:rsidRPr="00AC6805">
        <w:rPr>
          <w:szCs w:val="24"/>
        </w:rPr>
        <w:t xml:space="preserve"> beragama di dalam lingkungan masyarakat. Dalam konteks ini, tidak hanya laki-laki saja yang bisa memberikan pendapatnya di lingkungan masyarakat, perempuan pun bisa memberikan pendapat dan menuangkan haknya di dalam lingkungan masyarakat. Hal ini berkaitan dengan kesetaraan gender, </w:t>
      </w:r>
      <w:proofErr w:type="spellStart"/>
      <w:r w:rsidRPr="00AC6805">
        <w:rPr>
          <w:szCs w:val="24"/>
        </w:rPr>
        <w:t>dimana</w:t>
      </w:r>
      <w:proofErr w:type="spellEnd"/>
      <w:r w:rsidRPr="00AC6805">
        <w:rPr>
          <w:szCs w:val="24"/>
        </w:rPr>
        <w:t xml:space="preserve"> hak dan aktivitas laki-laki sama dengan perempuan. Allah SWT tidak membedakan kedudukan antara laki-laki maupun perempuan. Terdapat empat prinsip kesetaraan gender dalam islam yang terkandung dalam </w:t>
      </w:r>
      <w:proofErr w:type="spellStart"/>
      <w:r w:rsidRPr="00AC6805">
        <w:rPr>
          <w:szCs w:val="24"/>
        </w:rPr>
        <w:t>al-qur’an</w:t>
      </w:r>
      <w:proofErr w:type="spellEnd"/>
      <w:r w:rsidRPr="00AC6805">
        <w:rPr>
          <w:szCs w:val="24"/>
        </w:rPr>
        <w:t xml:space="preserve">, </w:t>
      </w:r>
      <w:proofErr w:type="spellStart"/>
      <w:r w:rsidRPr="00AC6805">
        <w:rPr>
          <w:szCs w:val="24"/>
        </w:rPr>
        <w:t>diantaranya</w:t>
      </w:r>
      <w:proofErr w:type="spellEnd"/>
      <w:r w:rsidRPr="00AC6805">
        <w:rPr>
          <w:szCs w:val="24"/>
        </w:rPr>
        <w:t xml:space="preserve">: </w:t>
      </w:r>
    </w:p>
    <w:p w:rsidR="00C230A8" w:rsidRDefault="00C230A8" w:rsidP="00531EF4">
      <w:pPr>
        <w:widowControl/>
        <w:numPr>
          <w:ilvl w:val="0"/>
          <w:numId w:val="3"/>
        </w:numPr>
        <w:autoSpaceDE/>
        <w:autoSpaceDN/>
        <w:spacing w:after="3" w:line="248" w:lineRule="auto"/>
        <w:ind w:right="6"/>
        <w:jc w:val="both"/>
      </w:pPr>
      <w:r>
        <w:t xml:space="preserve">QS. </w:t>
      </w:r>
      <w:proofErr w:type="spellStart"/>
      <w:r>
        <w:t>Al-Hujurat</w:t>
      </w:r>
      <w:proofErr w:type="spellEnd"/>
      <w:r>
        <w:t xml:space="preserve"> ayat 13 </w:t>
      </w:r>
    </w:p>
    <w:p w:rsidR="00C230A8" w:rsidRPr="00AC6805" w:rsidRDefault="00C230A8" w:rsidP="00531EF4">
      <w:pPr>
        <w:pStyle w:val="ListParagraph"/>
        <w:spacing w:line="276" w:lineRule="auto"/>
        <w:ind w:left="720" w:right="6" w:firstLine="0"/>
      </w:pPr>
      <w:r w:rsidRPr="00AC6805">
        <w:t xml:space="preserve">Artinya: </w:t>
      </w:r>
      <w:r w:rsidRPr="00531EF4">
        <w:rPr>
          <w:i/>
          <w:iCs/>
        </w:rPr>
        <w:t xml:space="preserve">“Hai manusia, sesungguhnya Kami menciptakan kamu dari seorang </w:t>
      </w:r>
      <w:proofErr w:type="spellStart"/>
      <w:r w:rsidRPr="00531EF4">
        <w:rPr>
          <w:i/>
          <w:iCs/>
        </w:rPr>
        <w:t>lakilaki</w:t>
      </w:r>
      <w:proofErr w:type="spellEnd"/>
      <w:r w:rsidRPr="00531EF4">
        <w:rPr>
          <w:i/>
          <w:iCs/>
        </w:rPr>
        <w:t xml:space="preserve"> dan perempuan dan menjadikan kamu berbangsa-bangsa dan bersuku-suku supaya kamu saling kenal-mengenal. Sesungguhnya orang paling mulia </w:t>
      </w:r>
      <w:proofErr w:type="spellStart"/>
      <w:r w:rsidRPr="00531EF4">
        <w:rPr>
          <w:i/>
          <w:iCs/>
        </w:rPr>
        <w:t>diantara</w:t>
      </w:r>
      <w:proofErr w:type="spellEnd"/>
      <w:r w:rsidRPr="00531EF4">
        <w:rPr>
          <w:i/>
          <w:iCs/>
        </w:rPr>
        <w:t xml:space="preserve"> kamu dan </w:t>
      </w:r>
      <w:proofErr w:type="spellStart"/>
      <w:r w:rsidRPr="00531EF4">
        <w:rPr>
          <w:i/>
          <w:iCs/>
        </w:rPr>
        <w:t>disisi</w:t>
      </w:r>
      <w:proofErr w:type="spellEnd"/>
      <w:r w:rsidRPr="00531EF4">
        <w:rPr>
          <w:i/>
          <w:iCs/>
        </w:rPr>
        <w:t xml:space="preserve"> Allah ialah yang paling takwa </w:t>
      </w:r>
      <w:proofErr w:type="spellStart"/>
      <w:r w:rsidRPr="00531EF4">
        <w:rPr>
          <w:i/>
          <w:iCs/>
        </w:rPr>
        <w:t>diantara</w:t>
      </w:r>
      <w:proofErr w:type="spellEnd"/>
      <w:r w:rsidRPr="00531EF4">
        <w:rPr>
          <w:i/>
          <w:iCs/>
        </w:rPr>
        <w:t xml:space="preserve"> kamu. Sesungguhnya Allah Maha Mengetahui lagi Maha Mengenal.”</w:t>
      </w:r>
      <w:r w:rsidRPr="00AC6805">
        <w:t xml:space="preserve"> </w:t>
      </w:r>
    </w:p>
    <w:p w:rsidR="00C230A8" w:rsidRPr="00AC6805" w:rsidRDefault="00C230A8" w:rsidP="00531EF4">
      <w:pPr>
        <w:widowControl/>
        <w:numPr>
          <w:ilvl w:val="0"/>
          <w:numId w:val="3"/>
        </w:numPr>
        <w:autoSpaceDE/>
        <w:autoSpaceDN/>
        <w:spacing w:after="3" w:line="248" w:lineRule="auto"/>
        <w:ind w:right="6"/>
        <w:jc w:val="both"/>
      </w:pPr>
      <w:r w:rsidRPr="00AC6805">
        <w:t xml:space="preserve">QS. </w:t>
      </w:r>
      <w:proofErr w:type="spellStart"/>
      <w:r w:rsidRPr="00AC6805">
        <w:t>Az-Dzariyat</w:t>
      </w:r>
      <w:proofErr w:type="spellEnd"/>
      <w:r w:rsidRPr="00AC6805">
        <w:t xml:space="preserve"> ayat 56 </w:t>
      </w:r>
    </w:p>
    <w:p w:rsidR="00C230A8" w:rsidRPr="00AC6805" w:rsidRDefault="00C230A8" w:rsidP="00531EF4">
      <w:pPr>
        <w:pStyle w:val="ListParagraph"/>
        <w:spacing w:after="3" w:line="248" w:lineRule="auto"/>
        <w:ind w:left="720" w:right="6" w:firstLine="0"/>
      </w:pPr>
      <w:r w:rsidRPr="00AC6805">
        <w:t xml:space="preserve">Artinya: </w:t>
      </w:r>
      <w:r w:rsidRPr="00531EF4">
        <w:rPr>
          <w:i/>
          <w:iCs/>
        </w:rPr>
        <w:t>“Aku tidak menciptakan jin dan manusia melainkan agar mereka beribadah kepada-Ku.”</w:t>
      </w:r>
    </w:p>
    <w:p w:rsidR="00C230A8" w:rsidRDefault="00C230A8" w:rsidP="00531EF4">
      <w:pPr>
        <w:widowControl/>
        <w:numPr>
          <w:ilvl w:val="0"/>
          <w:numId w:val="3"/>
        </w:numPr>
        <w:autoSpaceDE/>
        <w:autoSpaceDN/>
        <w:spacing w:after="3" w:line="248" w:lineRule="auto"/>
        <w:ind w:right="6"/>
        <w:jc w:val="both"/>
      </w:pPr>
      <w:r>
        <w:t xml:space="preserve">QS. </w:t>
      </w:r>
      <w:proofErr w:type="spellStart"/>
      <w:r>
        <w:t>Al-An’am</w:t>
      </w:r>
      <w:proofErr w:type="spellEnd"/>
      <w:r>
        <w:t xml:space="preserve"> ayat 165 </w:t>
      </w:r>
    </w:p>
    <w:p w:rsidR="00C230A8" w:rsidRDefault="00C230A8" w:rsidP="00531EF4">
      <w:pPr>
        <w:pStyle w:val="ListParagraph"/>
        <w:spacing w:after="3" w:line="248" w:lineRule="auto"/>
        <w:ind w:left="720" w:right="6" w:firstLine="0"/>
      </w:pPr>
      <w:r w:rsidRPr="00AC6805">
        <w:t xml:space="preserve">Artinya; </w:t>
      </w:r>
      <w:r w:rsidRPr="00531EF4">
        <w:rPr>
          <w:i/>
          <w:iCs/>
        </w:rPr>
        <w:t xml:space="preserve">“Dan Dialah yang menjadikanmu sebagai khalifah-khalifah di bumi dan Dia mengangkat (derajat) Sebagian kamu di atas yang lain, untuk mengujimu atas (karunia) yang diberikan-Nya kepadamu. Sesungguhnya </w:t>
      </w:r>
      <w:proofErr w:type="spellStart"/>
      <w:r w:rsidRPr="00531EF4">
        <w:rPr>
          <w:i/>
          <w:iCs/>
        </w:rPr>
        <w:t>Tuhanmu</w:t>
      </w:r>
      <w:proofErr w:type="spellEnd"/>
      <w:r w:rsidRPr="00531EF4">
        <w:rPr>
          <w:i/>
          <w:iCs/>
        </w:rPr>
        <w:t xml:space="preserve"> sangat cepat memberi hukuman dan sungguh, Dia Maha Pengampun, Maha Penyayang.”</w:t>
      </w:r>
    </w:p>
    <w:p w:rsidR="00C230A8" w:rsidRPr="00F934A2" w:rsidRDefault="00C230A8" w:rsidP="00531EF4">
      <w:pPr>
        <w:ind w:left="360" w:firstLine="360"/>
        <w:jc w:val="both"/>
      </w:pPr>
      <w:r w:rsidRPr="00F934A2">
        <w:t xml:space="preserve">Berdasarkan penjelasan </w:t>
      </w:r>
      <w:proofErr w:type="spellStart"/>
      <w:r w:rsidRPr="00F934A2">
        <w:t>diatas</w:t>
      </w:r>
      <w:proofErr w:type="spellEnd"/>
      <w:r w:rsidRPr="00F934A2">
        <w:t xml:space="preserve">, dapat dianalisis bahwa perempuan memiliki pengaruh yang besar dalam menjalankan perannya sebagai agen perdamaian. Peran perempuan yang sangat berpengaruh ini harus digunakan sebagai kesempatan bagi perempuan baik dari sudut budaya, sosial, ekonomi, politik dan agama, sehingga perempuan dapat menjadi agen perdamaian.  </w:t>
      </w:r>
    </w:p>
    <w:p w:rsidR="00C230A8" w:rsidRPr="00531EF4" w:rsidRDefault="00C230A8" w:rsidP="00531EF4">
      <w:pPr>
        <w:spacing w:after="209"/>
        <w:ind w:left="360"/>
        <w:jc w:val="both"/>
      </w:pPr>
      <w:r w:rsidRPr="00F934A2">
        <w:t xml:space="preserve">Berkenaan dengan peran perempuan (ibu) dalam penanaman nilai-nilai </w:t>
      </w:r>
      <w:proofErr w:type="spellStart"/>
      <w:r w:rsidRPr="00F934A2">
        <w:t>moderasi</w:t>
      </w:r>
      <w:proofErr w:type="spellEnd"/>
      <w:r w:rsidRPr="00F934A2">
        <w:t xml:space="preserve"> beragama, kita kemudian akan menyepakati bahwa generasi unggul yang lahir dari perempuan perempuan yang berpendidikan, paham akan nilai-nilai kehidupan, terbuka terhadap pembaharuan, dan dapat bersosialisasi dengan siapa saja tanpa pandang bulu, yang paham bagaimana penanaman </w:t>
      </w:r>
      <w:proofErr w:type="spellStart"/>
      <w:r w:rsidRPr="00F934A2">
        <w:t>nilainilai</w:t>
      </w:r>
      <w:proofErr w:type="spellEnd"/>
      <w:r w:rsidRPr="00F934A2">
        <w:t xml:space="preserve"> </w:t>
      </w:r>
      <w:proofErr w:type="spellStart"/>
      <w:r w:rsidRPr="00F934A2">
        <w:t>moderasi</w:t>
      </w:r>
      <w:proofErr w:type="spellEnd"/>
      <w:r w:rsidRPr="00F934A2">
        <w:t xml:space="preserve"> beragama dalam keluarganya adalah generasi yang dibutuhkan dunia. </w:t>
      </w:r>
    </w:p>
    <w:p w:rsidR="00531EF4" w:rsidRDefault="00531EF4" w:rsidP="00531EF4">
      <w:pPr>
        <w:pStyle w:val="Heading1"/>
        <w:ind w:left="0"/>
        <w:jc w:val="both"/>
      </w:pPr>
      <w:r>
        <w:rPr>
          <w:color w:val="4471C4"/>
        </w:rPr>
        <w:t>Kesimpulan</w:t>
      </w:r>
    </w:p>
    <w:p w:rsidR="00531EF4" w:rsidRDefault="00531EF4" w:rsidP="00531EF4">
      <w:pPr>
        <w:ind w:left="-5" w:right="6" w:firstLine="365"/>
        <w:jc w:val="both"/>
      </w:pPr>
      <w:r w:rsidRPr="00F934A2">
        <w:t xml:space="preserve">Perempuan mempunyai potensi yang besar untuk mewujudkan </w:t>
      </w:r>
      <w:proofErr w:type="spellStart"/>
      <w:r w:rsidRPr="00F934A2">
        <w:t>moderasi</w:t>
      </w:r>
      <w:proofErr w:type="spellEnd"/>
      <w:r w:rsidRPr="00F934A2">
        <w:t xml:space="preserve"> beragama. Perempuan harus mampu menyesuaikan dirinya dalam berbagai kondisi untuk mewujudkan rasa toleransi yang tinggi terhadap setiap keyakinan. Dalam hal ini, untuk membangun hidup rukun dan damai. Karena agama mengajarkan kepada kita untuk selalu be</w:t>
      </w:r>
      <w:r>
        <w:t>rbuat baik terhadap siapa saja.</w:t>
      </w:r>
    </w:p>
    <w:p w:rsidR="00531EF4" w:rsidRDefault="00531EF4" w:rsidP="00531EF4">
      <w:pPr>
        <w:ind w:left="-5" w:right="6" w:firstLine="365"/>
        <w:jc w:val="both"/>
      </w:pPr>
      <w:proofErr w:type="spellStart"/>
      <w:r w:rsidRPr="00F934A2">
        <w:t>Moderasi</w:t>
      </w:r>
      <w:proofErr w:type="spellEnd"/>
      <w:r w:rsidRPr="00F934A2">
        <w:t xml:space="preserve"> beragama bukanlah hal untuk saling melebur dalam keyakinan lain. </w:t>
      </w:r>
      <w:proofErr w:type="spellStart"/>
      <w:r w:rsidRPr="00F934A2">
        <w:t>Moderasi</w:t>
      </w:r>
      <w:proofErr w:type="spellEnd"/>
      <w:r w:rsidRPr="00F934A2">
        <w:t xml:space="preserve"> beragama mengajarkan kita untuk saling menghargai walaupun terdapat perbedaan. Dalam konteks ini, agar kita mampu membangun dan mewujudkan kerukunan, kedamaian, dan keseimbangan. Terutama dengan negara Indonesia yang memiliki banyak keragaman, </w:t>
      </w:r>
      <w:proofErr w:type="spellStart"/>
      <w:r w:rsidRPr="00F934A2">
        <w:t>moderasi</w:t>
      </w:r>
      <w:proofErr w:type="spellEnd"/>
      <w:r w:rsidRPr="00F934A2">
        <w:t xml:space="preserve"> beragama bisa jadi bukan pilihan melainkan keharusan.  Kita sebagai warga negara Indonesia, tentunya perempuan diharapkan untuk berperan aktif dalam mewujudkan </w:t>
      </w:r>
      <w:proofErr w:type="spellStart"/>
      <w:r w:rsidRPr="00F934A2">
        <w:t>moderasi</w:t>
      </w:r>
      <w:proofErr w:type="spellEnd"/>
      <w:r w:rsidRPr="00F934A2">
        <w:t xml:space="preserve"> beragama. Hal ini demi terciptanya kehidupan yang damai dan rukun serta </w:t>
      </w:r>
      <w:proofErr w:type="spellStart"/>
      <w:r w:rsidRPr="00F934A2">
        <w:t>t</w:t>
      </w:r>
      <w:r>
        <w:t>entram</w:t>
      </w:r>
      <w:proofErr w:type="spellEnd"/>
      <w:r>
        <w:t xml:space="preserve">.  </w:t>
      </w:r>
    </w:p>
    <w:p w:rsidR="00531EF4" w:rsidRPr="00531EF4" w:rsidRDefault="00531EF4" w:rsidP="00531EF4">
      <w:pPr>
        <w:ind w:left="-5" w:right="6" w:firstLine="365"/>
        <w:jc w:val="both"/>
        <w:sectPr w:rsidR="00531EF4" w:rsidRPr="00531EF4" w:rsidSect="002C1A61">
          <w:type w:val="continuous"/>
          <w:pgSz w:w="10320" w:h="14570"/>
          <w:pgMar w:top="920" w:right="560" w:bottom="280" w:left="880" w:header="720" w:footer="720" w:gutter="0"/>
          <w:cols w:space="720"/>
        </w:sectPr>
      </w:pPr>
    </w:p>
    <w:p w:rsidR="00E65BB7" w:rsidRDefault="00531EF4" w:rsidP="00531EF4">
      <w:pPr>
        <w:pStyle w:val="Heading1"/>
        <w:spacing w:line="240" w:lineRule="auto"/>
        <w:ind w:left="0"/>
        <w:jc w:val="both"/>
      </w:pPr>
      <w:r>
        <w:rPr>
          <w:color w:val="4471C4"/>
        </w:rPr>
        <w:lastRenderedPageBreak/>
        <w:t>Referensi</w:t>
      </w:r>
    </w:p>
    <w:p w:rsidR="00531EF4" w:rsidRPr="00F934A2" w:rsidRDefault="00531EF4" w:rsidP="00531EF4">
      <w:pPr>
        <w:ind w:left="465" w:right="6" w:hanging="480"/>
        <w:jc w:val="both"/>
      </w:pPr>
      <w:r w:rsidRPr="00F934A2">
        <w:t xml:space="preserve">Abidin, Z. (2017). Kesetaraan Gender dan Emansipasi Perempuan dalam Pendidikan Islam. </w:t>
      </w:r>
      <w:proofErr w:type="spellStart"/>
      <w:r w:rsidRPr="00F934A2">
        <w:rPr>
          <w:i/>
        </w:rPr>
        <w:t>Tarbawiyah</w:t>
      </w:r>
      <w:proofErr w:type="spellEnd"/>
      <w:r w:rsidRPr="00F934A2">
        <w:rPr>
          <w:i/>
        </w:rPr>
        <w:t xml:space="preserve"> Jurnal Ilmiah Pendidikan</w:t>
      </w:r>
      <w:r w:rsidRPr="00F934A2">
        <w:t xml:space="preserve">, </w:t>
      </w:r>
      <w:r w:rsidRPr="00F934A2">
        <w:rPr>
          <w:i/>
        </w:rPr>
        <w:t>12</w:t>
      </w:r>
      <w:r w:rsidRPr="00F934A2">
        <w:t xml:space="preserve">(01), 1–17. </w:t>
      </w:r>
    </w:p>
    <w:p w:rsidR="00531EF4" w:rsidRPr="00F934A2" w:rsidRDefault="00531EF4" w:rsidP="00531EF4">
      <w:pPr>
        <w:spacing w:after="125"/>
        <w:ind w:left="553" w:hanging="568"/>
        <w:jc w:val="both"/>
      </w:pPr>
      <w:proofErr w:type="spellStart"/>
      <w:r w:rsidRPr="00F934A2">
        <w:t>Abror</w:t>
      </w:r>
      <w:proofErr w:type="spellEnd"/>
      <w:r w:rsidRPr="00F934A2">
        <w:t xml:space="preserve"> </w:t>
      </w:r>
      <w:proofErr w:type="spellStart"/>
      <w:r w:rsidRPr="00F934A2">
        <w:t>Mhd</w:t>
      </w:r>
      <w:proofErr w:type="spellEnd"/>
      <w:r w:rsidRPr="00F934A2">
        <w:t xml:space="preserve">. (2020). </w:t>
      </w:r>
      <w:proofErr w:type="spellStart"/>
      <w:r w:rsidRPr="00F934A2">
        <w:t>Moderasi</w:t>
      </w:r>
      <w:proofErr w:type="spellEnd"/>
      <w:r w:rsidRPr="00F934A2">
        <w:t xml:space="preserve"> Beragama dalam Bingkai Toleransi ( Kajian Islam dan Keberagaman ). </w:t>
      </w:r>
      <w:proofErr w:type="spellStart"/>
      <w:r w:rsidRPr="00F934A2">
        <w:rPr>
          <w:i/>
        </w:rPr>
        <w:t>Rusydiah</w:t>
      </w:r>
      <w:proofErr w:type="spellEnd"/>
      <w:r w:rsidRPr="00F934A2">
        <w:t xml:space="preserve">, </w:t>
      </w:r>
      <w:r w:rsidRPr="00F934A2">
        <w:rPr>
          <w:i/>
        </w:rPr>
        <w:t>1</w:t>
      </w:r>
      <w:r w:rsidRPr="00F934A2">
        <w:t xml:space="preserve">(1), 137–148. </w:t>
      </w:r>
    </w:p>
    <w:p w:rsidR="00531EF4" w:rsidRPr="00F934A2" w:rsidRDefault="00531EF4" w:rsidP="00531EF4">
      <w:pPr>
        <w:ind w:left="465" w:right="6" w:hanging="480"/>
        <w:jc w:val="both"/>
      </w:pPr>
      <w:proofErr w:type="spellStart"/>
      <w:r w:rsidRPr="00F934A2">
        <w:t>Abror</w:t>
      </w:r>
      <w:proofErr w:type="spellEnd"/>
      <w:r w:rsidRPr="00F934A2">
        <w:t xml:space="preserve"> </w:t>
      </w:r>
      <w:proofErr w:type="spellStart"/>
      <w:r w:rsidRPr="00F934A2">
        <w:t>Mhd</w:t>
      </w:r>
      <w:proofErr w:type="spellEnd"/>
      <w:r w:rsidRPr="00F934A2">
        <w:t xml:space="preserve">. (2020). </w:t>
      </w:r>
      <w:proofErr w:type="spellStart"/>
      <w:r w:rsidRPr="00F934A2">
        <w:t>Moderasi</w:t>
      </w:r>
      <w:proofErr w:type="spellEnd"/>
      <w:r w:rsidRPr="00F934A2">
        <w:t xml:space="preserve"> Beragama dalam Bingkai Toleransi ( Kajian Islam dan Keberagaman ). </w:t>
      </w:r>
      <w:proofErr w:type="spellStart"/>
      <w:r w:rsidRPr="00F934A2">
        <w:rPr>
          <w:i/>
        </w:rPr>
        <w:t>Rusydiah</w:t>
      </w:r>
      <w:proofErr w:type="spellEnd"/>
      <w:r w:rsidRPr="00F934A2">
        <w:t xml:space="preserve">, </w:t>
      </w:r>
      <w:r w:rsidRPr="00F934A2">
        <w:rPr>
          <w:i/>
        </w:rPr>
        <w:t>1</w:t>
      </w:r>
      <w:r w:rsidRPr="00F934A2">
        <w:t xml:space="preserve">(1), 137–148. </w:t>
      </w:r>
    </w:p>
    <w:p w:rsidR="00531EF4" w:rsidRPr="00F934A2" w:rsidRDefault="00531EF4" w:rsidP="00531EF4">
      <w:pPr>
        <w:spacing w:after="122"/>
        <w:ind w:left="553" w:hanging="568"/>
        <w:jc w:val="both"/>
      </w:pPr>
      <w:proofErr w:type="spellStart"/>
      <w:r w:rsidRPr="00F934A2">
        <w:t>Akhmadi</w:t>
      </w:r>
      <w:proofErr w:type="spellEnd"/>
      <w:r w:rsidRPr="00F934A2">
        <w:t xml:space="preserve">, A. (2019). </w:t>
      </w:r>
      <w:proofErr w:type="spellStart"/>
      <w:r w:rsidRPr="00F934A2">
        <w:t>Moderasi</w:t>
      </w:r>
      <w:proofErr w:type="spellEnd"/>
      <w:r w:rsidRPr="00F934A2">
        <w:t xml:space="preserve"> Beragama Dalam Keragaman Indonesia </w:t>
      </w:r>
      <w:proofErr w:type="spellStart"/>
      <w:r w:rsidRPr="00F934A2">
        <w:t>Religious</w:t>
      </w:r>
      <w:proofErr w:type="spellEnd"/>
      <w:r w:rsidRPr="00F934A2">
        <w:t xml:space="preserve"> </w:t>
      </w:r>
      <w:proofErr w:type="spellStart"/>
      <w:r w:rsidRPr="00F934A2">
        <w:t>Moderation</w:t>
      </w:r>
      <w:proofErr w:type="spellEnd"/>
      <w:r w:rsidRPr="00F934A2">
        <w:t xml:space="preserve"> </w:t>
      </w:r>
      <w:proofErr w:type="spellStart"/>
      <w:r w:rsidRPr="00F934A2">
        <w:t>in</w:t>
      </w:r>
      <w:proofErr w:type="spellEnd"/>
      <w:r w:rsidRPr="00F934A2">
        <w:t xml:space="preserve"> Indonesia ’ S </w:t>
      </w:r>
      <w:proofErr w:type="spellStart"/>
      <w:r w:rsidRPr="00F934A2">
        <w:t>Diversity</w:t>
      </w:r>
      <w:proofErr w:type="spellEnd"/>
      <w:r w:rsidRPr="00F934A2">
        <w:t xml:space="preserve">. </w:t>
      </w:r>
      <w:r w:rsidRPr="00F934A2">
        <w:rPr>
          <w:i/>
        </w:rPr>
        <w:t>Jurnal Diklat Keagamaan</w:t>
      </w:r>
      <w:r w:rsidRPr="00F934A2">
        <w:t xml:space="preserve">, </w:t>
      </w:r>
      <w:r w:rsidRPr="00F934A2">
        <w:rPr>
          <w:i/>
        </w:rPr>
        <w:t>13</w:t>
      </w:r>
      <w:r w:rsidRPr="00F934A2">
        <w:t xml:space="preserve">(2), 45–55. </w:t>
      </w:r>
    </w:p>
    <w:p w:rsidR="00531EF4" w:rsidRPr="00F934A2" w:rsidRDefault="00531EF4" w:rsidP="00531EF4">
      <w:pPr>
        <w:ind w:left="465" w:right="6" w:hanging="480"/>
        <w:jc w:val="both"/>
      </w:pPr>
      <w:proofErr w:type="spellStart"/>
      <w:r w:rsidRPr="00F934A2">
        <w:t>Anggriani</w:t>
      </w:r>
      <w:proofErr w:type="spellEnd"/>
      <w:r w:rsidRPr="00F934A2">
        <w:t xml:space="preserve"> Alamsyah, &amp; </w:t>
      </w:r>
      <w:proofErr w:type="spellStart"/>
      <w:r w:rsidRPr="00F934A2">
        <w:t>Astri</w:t>
      </w:r>
      <w:proofErr w:type="spellEnd"/>
      <w:r w:rsidRPr="00F934A2">
        <w:t xml:space="preserve"> </w:t>
      </w:r>
      <w:proofErr w:type="spellStart"/>
      <w:r w:rsidRPr="00F934A2">
        <w:t>Nugrayanti</w:t>
      </w:r>
      <w:proofErr w:type="spellEnd"/>
      <w:r w:rsidRPr="00F934A2">
        <w:t xml:space="preserve"> A. (2022). Perempuan dan </w:t>
      </w:r>
      <w:proofErr w:type="spellStart"/>
      <w:r w:rsidRPr="00F934A2">
        <w:t>Moderasi</w:t>
      </w:r>
      <w:proofErr w:type="spellEnd"/>
      <w:r w:rsidRPr="00F934A2">
        <w:t xml:space="preserve"> Beragama di Tengah </w:t>
      </w:r>
      <w:proofErr w:type="spellStart"/>
      <w:r w:rsidRPr="00F934A2">
        <w:t>Pandemi</w:t>
      </w:r>
      <w:proofErr w:type="spellEnd"/>
      <w:r w:rsidRPr="00F934A2">
        <w:t xml:space="preserve"> Covid-19. </w:t>
      </w:r>
      <w:proofErr w:type="spellStart"/>
      <w:r w:rsidRPr="00F934A2">
        <w:rPr>
          <w:i/>
        </w:rPr>
        <w:t>Vox</w:t>
      </w:r>
      <w:proofErr w:type="spellEnd"/>
      <w:r w:rsidRPr="00F934A2">
        <w:rPr>
          <w:i/>
        </w:rPr>
        <w:t xml:space="preserve"> </w:t>
      </w:r>
      <w:proofErr w:type="spellStart"/>
      <w:r w:rsidRPr="00F934A2">
        <w:rPr>
          <w:i/>
        </w:rPr>
        <w:t>Populi</w:t>
      </w:r>
      <w:proofErr w:type="spellEnd"/>
      <w:r w:rsidRPr="00F934A2">
        <w:t xml:space="preserve">, </w:t>
      </w:r>
      <w:r w:rsidRPr="00F934A2">
        <w:rPr>
          <w:i/>
        </w:rPr>
        <w:t>4</w:t>
      </w:r>
      <w:r w:rsidRPr="00F934A2">
        <w:t xml:space="preserve">(2), 109–118. https://journal3.uinalauddin.ac.id/index.php/voxpopuli/article/view/27006 </w:t>
      </w:r>
    </w:p>
    <w:p w:rsidR="00531EF4" w:rsidRPr="00F934A2" w:rsidRDefault="00531EF4" w:rsidP="00531EF4">
      <w:pPr>
        <w:spacing w:line="249" w:lineRule="auto"/>
        <w:ind w:left="465" w:hanging="480"/>
        <w:jc w:val="both"/>
      </w:pPr>
      <w:r w:rsidRPr="00F934A2">
        <w:t xml:space="preserve">Astuti, M., &amp; Ismail, F. (2022). </w:t>
      </w:r>
      <w:r w:rsidRPr="00F934A2">
        <w:rPr>
          <w:i/>
        </w:rPr>
        <w:t xml:space="preserve">Peran Perempuan dalam Pelaksanaan </w:t>
      </w:r>
      <w:proofErr w:type="spellStart"/>
      <w:r w:rsidRPr="00F934A2">
        <w:rPr>
          <w:i/>
        </w:rPr>
        <w:t>Moderasi</w:t>
      </w:r>
      <w:proofErr w:type="spellEnd"/>
      <w:r w:rsidRPr="00F934A2">
        <w:rPr>
          <w:i/>
        </w:rPr>
        <w:t xml:space="preserve"> Beragama di Provinsi Sumatera Selatan</w:t>
      </w:r>
      <w:r w:rsidRPr="00F934A2">
        <w:t xml:space="preserve">. </w:t>
      </w:r>
      <w:r w:rsidRPr="00F934A2">
        <w:rPr>
          <w:i/>
        </w:rPr>
        <w:t>01</w:t>
      </w:r>
      <w:r w:rsidRPr="00F934A2">
        <w:t xml:space="preserve">(01), 478–488. </w:t>
      </w:r>
    </w:p>
    <w:p w:rsidR="00531EF4" w:rsidRPr="00F934A2" w:rsidRDefault="00531EF4" w:rsidP="00531EF4">
      <w:pPr>
        <w:spacing w:after="120"/>
        <w:ind w:left="553" w:hanging="568"/>
        <w:jc w:val="both"/>
      </w:pPr>
      <w:r w:rsidRPr="00F934A2">
        <w:t xml:space="preserve">Dewi Murni. (2018). Toleransi Dan Kebebasan Beragama Dalam Perspektif </w:t>
      </w:r>
      <w:proofErr w:type="spellStart"/>
      <w:r w:rsidRPr="00F934A2">
        <w:t>Al-Quran</w:t>
      </w:r>
      <w:proofErr w:type="spellEnd"/>
      <w:r w:rsidRPr="00F934A2">
        <w:t xml:space="preserve">. </w:t>
      </w:r>
      <w:r w:rsidRPr="00F934A2">
        <w:rPr>
          <w:i/>
        </w:rPr>
        <w:t xml:space="preserve">Jurnal </w:t>
      </w:r>
      <w:proofErr w:type="spellStart"/>
      <w:r w:rsidRPr="00F934A2">
        <w:rPr>
          <w:i/>
        </w:rPr>
        <w:t>Syahadah</w:t>
      </w:r>
      <w:proofErr w:type="spellEnd"/>
      <w:r w:rsidRPr="00F934A2">
        <w:t xml:space="preserve">, </w:t>
      </w:r>
      <w:r w:rsidRPr="00F934A2">
        <w:rPr>
          <w:i/>
        </w:rPr>
        <w:t>6</w:t>
      </w:r>
      <w:r w:rsidRPr="00F934A2">
        <w:t xml:space="preserve">(2), 72–90. </w:t>
      </w:r>
    </w:p>
    <w:p w:rsidR="00531EF4" w:rsidRPr="00F934A2" w:rsidRDefault="00531EF4" w:rsidP="00531EF4">
      <w:pPr>
        <w:spacing w:after="125"/>
        <w:ind w:left="553" w:hanging="568"/>
        <w:jc w:val="both"/>
      </w:pPr>
      <w:proofErr w:type="spellStart"/>
      <w:r w:rsidRPr="00F934A2">
        <w:t>Fajron</w:t>
      </w:r>
      <w:proofErr w:type="spellEnd"/>
      <w:r w:rsidRPr="00F934A2">
        <w:t xml:space="preserve">, A. dan N. T. (2020). </w:t>
      </w:r>
      <w:proofErr w:type="spellStart"/>
      <w:r w:rsidRPr="00F934A2">
        <w:t>Moderasi</w:t>
      </w:r>
      <w:proofErr w:type="spellEnd"/>
      <w:r w:rsidRPr="00F934A2">
        <w:t xml:space="preserve"> Beragama (Perspektif </w:t>
      </w:r>
      <w:proofErr w:type="spellStart"/>
      <w:r w:rsidRPr="00F934A2">
        <w:t>Quraish</w:t>
      </w:r>
      <w:proofErr w:type="spellEnd"/>
      <w:r w:rsidRPr="00F934A2">
        <w:t xml:space="preserve"> </w:t>
      </w:r>
      <w:proofErr w:type="spellStart"/>
      <w:r w:rsidRPr="00F934A2">
        <w:t>Shihab</w:t>
      </w:r>
      <w:proofErr w:type="spellEnd"/>
      <w:r w:rsidRPr="00F934A2">
        <w:t xml:space="preserve"> dan </w:t>
      </w:r>
      <w:proofErr w:type="spellStart"/>
      <w:r w:rsidRPr="00F934A2">
        <w:t>Syeikh</w:t>
      </w:r>
      <w:proofErr w:type="spellEnd"/>
      <w:r w:rsidRPr="00F934A2">
        <w:t xml:space="preserve"> </w:t>
      </w:r>
      <w:proofErr w:type="spellStart"/>
      <w:r w:rsidRPr="00F934A2">
        <w:t>AnNawawi</w:t>
      </w:r>
      <w:proofErr w:type="spellEnd"/>
      <w:r w:rsidRPr="00F934A2">
        <w:t xml:space="preserve"> </w:t>
      </w:r>
      <w:proofErr w:type="spellStart"/>
      <w:r w:rsidRPr="00F934A2">
        <w:t>Al-Bantani</w:t>
      </w:r>
      <w:proofErr w:type="spellEnd"/>
      <w:r w:rsidRPr="00F934A2">
        <w:t xml:space="preserve">: Kajian Analisis Ayat Tentang </w:t>
      </w:r>
      <w:proofErr w:type="spellStart"/>
      <w:r w:rsidRPr="00F934A2">
        <w:t>Wasatiyyah</w:t>
      </w:r>
      <w:proofErr w:type="spellEnd"/>
      <w:r w:rsidRPr="00F934A2">
        <w:t xml:space="preserve"> Di Wilayah Banten). Media Madani. </w:t>
      </w:r>
    </w:p>
    <w:p w:rsidR="00531EF4" w:rsidRPr="00F934A2" w:rsidRDefault="00531EF4" w:rsidP="00531EF4">
      <w:pPr>
        <w:spacing w:after="125"/>
        <w:ind w:left="553" w:hanging="568"/>
        <w:jc w:val="both"/>
      </w:pPr>
      <w:r w:rsidRPr="00F934A2">
        <w:t xml:space="preserve">Fitri, A. H. (2022). Eksplorasi Metode-Metode Pengembangan Nilai </w:t>
      </w:r>
      <w:proofErr w:type="spellStart"/>
      <w:r w:rsidRPr="00F934A2">
        <w:t>Moderasi</w:t>
      </w:r>
      <w:proofErr w:type="spellEnd"/>
      <w:r w:rsidRPr="00F934A2">
        <w:t xml:space="preserve"> Beragama dalam Konteks Keluarga memiliki peran vital . Bersama-sama dengan sekolah dan. 12. </w:t>
      </w:r>
    </w:p>
    <w:p w:rsidR="00531EF4" w:rsidRPr="00F934A2" w:rsidRDefault="00531EF4" w:rsidP="00531EF4">
      <w:pPr>
        <w:ind w:left="465" w:right="6" w:hanging="480"/>
        <w:jc w:val="both"/>
      </w:pPr>
      <w:proofErr w:type="spellStart"/>
      <w:r w:rsidRPr="00F934A2">
        <w:t>Hanum</w:t>
      </w:r>
      <w:proofErr w:type="spellEnd"/>
      <w:r w:rsidRPr="00F934A2">
        <w:t xml:space="preserve">, S. L. (2017). Peran Ibu Rumah Tangga dalam Membangun Kesejahteraan Keluarga. </w:t>
      </w:r>
      <w:proofErr w:type="spellStart"/>
      <w:r w:rsidRPr="00F934A2">
        <w:rPr>
          <w:i/>
        </w:rPr>
        <w:t>Journal</w:t>
      </w:r>
      <w:proofErr w:type="spellEnd"/>
      <w:r w:rsidRPr="00F934A2">
        <w:rPr>
          <w:i/>
        </w:rPr>
        <w:t xml:space="preserve"> of </w:t>
      </w:r>
      <w:proofErr w:type="spellStart"/>
      <w:r w:rsidRPr="00F934A2">
        <w:rPr>
          <w:i/>
        </w:rPr>
        <w:t>Multidisciplinary</w:t>
      </w:r>
      <w:proofErr w:type="spellEnd"/>
      <w:r w:rsidRPr="00F934A2">
        <w:rPr>
          <w:i/>
        </w:rPr>
        <w:t xml:space="preserve"> </w:t>
      </w:r>
      <w:proofErr w:type="spellStart"/>
      <w:r w:rsidRPr="00F934A2">
        <w:rPr>
          <w:i/>
        </w:rPr>
        <w:t>Studies</w:t>
      </w:r>
      <w:proofErr w:type="spellEnd"/>
      <w:r w:rsidRPr="00F934A2">
        <w:t xml:space="preserve">, </w:t>
      </w:r>
      <w:r w:rsidRPr="00F934A2">
        <w:rPr>
          <w:i/>
        </w:rPr>
        <w:t>5</w:t>
      </w:r>
      <w:r w:rsidRPr="00F934A2">
        <w:t xml:space="preserve">(2), 1–9. </w:t>
      </w:r>
    </w:p>
    <w:p w:rsidR="00531EF4" w:rsidRPr="00F934A2" w:rsidRDefault="00531EF4" w:rsidP="00531EF4">
      <w:pPr>
        <w:spacing w:after="125"/>
        <w:ind w:left="553" w:hanging="568"/>
        <w:jc w:val="both"/>
      </w:pPr>
      <w:r w:rsidRPr="00F934A2">
        <w:t xml:space="preserve">Hasan, M. (2021). Prinsip </w:t>
      </w:r>
      <w:proofErr w:type="spellStart"/>
      <w:r w:rsidRPr="00F934A2">
        <w:t>Moderasi</w:t>
      </w:r>
      <w:proofErr w:type="spellEnd"/>
      <w:r w:rsidRPr="00F934A2">
        <w:t xml:space="preserve"> Beragama Dalam Kehidupan Berbangsa. </w:t>
      </w:r>
      <w:proofErr w:type="spellStart"/>
      <w:r w:rsidRPr="00F934A2">
        <w:rPr>
          <w:i/>
        </w:rPr>
        <w:t>Mubtadiin</w:t>
      </w:r>
      <w:proofErr w:type="spellEnd"/>
      <w:r w:rsidRPr="00F934A2">
        <w:t xml:space="preserve">, </w:t>
      </w:r>
      <w:r w:rsidRPr="00F934A2">
        <w:rPr>
          <w:i/>
        </w:rPr>
        <w:t>7</w:t>
      </w:r>
      <w:r w:rsidRPr="00F934A2">
        <w:t xml:space="preserve">, 110–123. </w:t>
      </w:r>
      <w:hyperlink r:id="rId10" w:history="1">
        <w:r w:rsidRPr="00B32CF7">
          <w:rPr>
            <w:rStyle w:val="Hyperlink"/>
          </w:rPr>
          <w:t>https://doi.org/10.29300/hawapsga.v4i1</w:t>
        </w:r>
      </w:hyperlink>
      <w:r>
        <w:t xml:space="preserve"> </w:t>
      </w:r>
      <w:r w:rsidRPr="00F934A2">
        <w:t xml:space="preserve"> </w:t>
      </w:r>
    </w:p>
    <w:p w:rsidR="00531EF4" w:rsidRPr="00F934A2" w:rsidRDefault="00531EF4" w:rsidP="00531EF4">
      <w:pPr>
        <w:spacing w:after="125"/>
        <w:ind w:left="553" w:hanging="568"/>
        <w:jc w:val="both"/>
      </w:pPr>
      <w:r w:rsidRPr="00F934A2">
        <w:t xml:space="preserve">Junaidi, R. (2020). Permasalahan Pembelajaran di Rumah. </w:t>
      </w:r>
      <w:proofErr w:type="spellStart"/>
      <w:r w:rsidRPr="00F934A2">
        <w:t>Support</w:t>
      </w:r>
      <w:proofErr w:type="spellEnd"/>
      <w:r w:rsidRPr="00F934A2">
        <w:t xml:space="preserve"> System Pembelajaran Dari Rumah Untuk Anak Dengan Permasalahan Kecerdasan, Sosial, Dan Emosi, 1(1), 124– 140. </w:t>
      </w:r>
    </w:p>
    <w:p w:rsidR="00531EF4" w:rsidRPr="00F934A2" w:rsidRDefault="00531EF4" w:rsidP="00531EF4">
      <w:pPr>
        <w:ind w:left="-5" w:right="6"/>
        <w:jc w:val="both"/>
      </w:pPr>
      <w:r w:rsidRPr="00F934A2">
        <w:t xml:space="preserve">Lestari, D. (2016). Eksistensi Perempuan Dalam Keluarga. </w:t>
      </w:r>
      <w:proofErr w:type="spellStart"/>
      <w:r w:rsidRPr="00F934A2">
        <w:rPr>
          <w:i/>
        </w:rPr>
        <w:t>Muwazah</w:t>
      </w:r>
      <w:proofErr w:type="spellEnd"/>
      <w:r w:rsidRPr="00F934A2">
        <w:t xml:space="preserve">, </w:t>
      </w:r>
      <w:r w:rsidRPr="00F934A2">
        <w:rPr>
          <w:i/>
        </w:rPr>
        <w:t>8</w:t>
      </w:r>
      <w:r w:rsidRPr="00F934A2">
        <w:t xml:space="preserve">(2), 258–267. </w:t>
      </w:r>
    </w:p>
    <w:p w:rsidR="00531EF4" w:rsidRDefault="00531EF4" w:rsidP="00531EF4">
      <w:pPr>
        <w:ind w:left="465" w:right="6" w:hanging="480"/>
        <w:jc w:val="both"/>
      </w:pPr>
      <w:proofErr w:type="spellStart"/>
      <w:r w:rsidRPr="00F934A2">
        <w:t>Masruroh</w:t>
      </w:r>
      <w:proofErr w:type="spellEnd"/>
      <w:r w:rsidRPr="00F934A2">
        <w:t xml:space="preserve">, I. S. (2022). Kesetaraan Gender Perempuan Bali dalam Pandangan </w:t>
      </w:r>
      <w:proofErr w:type="spellStart"/>
      <w:r w:rsidRPr="00F934A2">
        <w:t>Amina</w:t>
      </w:r>
      <w:proofErr w:type="spellEnd"/>
      <w:r w:rsidRPr="00F934A2">
        <w:t xml:space="preserve"> </w:t>
      </w:r>
      <w:proofErr w:type="spellStart"/>
      <w:r w:rsidRPr="00F934A2">
        <w:t>Wadud</w:t>
      </w:r>
      <w:proofErr w:type="spellEnd"/>
      <w:r w:rsidRPr="00F934A2">
        <w:t xml:space="preserve">. </w:t>
      </w:r>
      <w:r w:rsidRPr="00F934A2">
        <w:rPr>
          <w:i/>
        </w:rPr>
        <w:t xml:space="preserve">Jurnal Hawa: Studi Pengarus </w:t>
      </w:r>
      <w:proofErr w:type="spellStart"/>
      <w:r w:rsidRPr="00F934A2">
        <w:rPr>
          <w:i/>
        </w:rPr>
        <w:t>Utamaan</w:t>
      </w:r>
      <w:proofErr w:type="spellEnd"/>
      <w:r w:rsidRPr="00F934A2">
        <w:rPr>
          <w:i/>
        </w:rPr>
        <w:t xml:space="preserve"> Gender Dan Anak</w:t>
      </w:r>
      <w:r w:rsidRPr="00F934A2">
        <w:t xml:space="preserve">, </w:t>
      </w:r>
      <w:r w:rsidRPr="00F934A2">
        <w:rPr>
          <w:i/>
        </w:rPr>
        <w:t>4</w:t>
      </w:r>
      <w:r w:rsidRPr="00F934A2">
        <w:t xml:space="preserve">(1), 104–115. Mewujudkan </w:t>
      </w:r>
      <w:proofErr w:type="spellStart"/>
      <w:r w:rsidRPr="00F934A2">
        <w:t>Moderasi</w:t>
      </w:r>
      <w:proofErr w:type="spellEnd"/>
      <w:r w:rsidRPr="00F934A2">
        <w:t xml:space="preserve"> Beragama di Indonesia. </w:t>
      </w:r>
      <w:r w:rsidRPr="00F934A2">
        <w:rPr>
          <w:i/>
        </w:rPr>
        <w:t>Pustaka : Jurnal Ilmu-Ilmu Budaya</w:t>
      </w:r>
      <w:r w:rsidRPr="00F934A2">
        <w:t xml:space="preserve">, </w:t>
      </w:r>
      <w:r w:rsidRPr="00F934A2">
        <w:rPr>
          <w:i/>
        </w:rPr>
        <w:t>20</w:t>
      </w:r>
      <w:r w:rsidRPr="00F934A2">
        <w:t xml:space="preserve">(1), 31. </w:t>
      </w:r>
      <w:hyperlink r:id="rId11" w:history="1">
        <w:r w:rsidRPr="00B32CF7">
          <w:rPr>
            <w:rStyle w:val="Hyperlink"/>
          </w:rPr>
          <w:t>https://doi.org/10.24843/pjiib.2020.v20.i01.p05</w:t>
        </w:r>
      </w:hyperlink>
      <w:r>
        <w:t xml:space="preserve"> </w:t>
      </w:r>
      <w:r w:rsidRPr="00F934A2">
        <w:t xml:space="preserve"> </w:t>
      </w:r>
    </w:p>
    <w:p w:rsidR="00531EF4" w:rsidRPr="00F934A2" w:rsidRDefault="00531EF4" w:rsidP="00531EF4">
      <w:pPr>
        <w:ind w:left="465" w:right="6" w:hanging="480"/>
        <w:jc w:val="both"/>
      </w:pPr>
      <w:proofErr w:type="spellStart"/>
      <w:r w:rsidRPr="00F934A2">
        <w:t>Riniti</w:t>
      </w:r>
      <w:proofErr w:type="spellEnd"/>
      <w:r w:rsidRPr="00F934A2">
        <w:t xml:space="preserve"> Rahayu, L., &amp; Surya </w:t>
      </w:r>
      <w:proofErr w:type="spellStart"/>
      <w:r w:rsidRPr="00F934A2">
        <w:t>Wedra</w:t>
      </w:r>
      <w:proofErr w:type="spellEnd"/>
      <w:r w:rsidRPr="00F934A2">
        <w:t xml:space="preserve"> Lesmana, P. (2020). Potensi Peran Perempuan dalam </w:t>
      </w:r>
      <w:r>
        <w:t xml:space="preserve">Mewujudkan </w:t>
      </w:r>
      <w:proofErr w:type="spellStart"/>
      <w:r>
        <w:t>Moderasi</w:t>
      </w:r>
      <w:proofErr w:type="spellEnd"/>
      <w:r>
        <w:t xml:space="preserve"> Beragama di Indonesia. </w:t>
      </w:r>
      <w:r>
        <w:rPr>
          <w:i/>
        </w:rPr>
        <w:t>Pustaka : Jurnal Ilmu-Ilmu Budaya</w:t>
      </w:r>
      <w:r>
        <w:t xml:space="preserve">, </w:t>
      </w:r>
      <w:r>
        <w:rPr>
          <w:i/>
        </w:rPr>
        <w:t>20</w:t>
      </w:r>
      <w:r>
        <w:t xml:space="preserve">(1), 31. </w:t>
      </w:r>
      <w:hyperlink r:id="rId12" w:history="1">
        <w:r w:rsidRPr="00B32CF7">
          <w:rPr>
            <w:rStyle w:val="Hyperlink"/>
          </w:rPr>
          <w:t>https://doi.org/10.24843/pjiib.2020.v20.i01.p05</w:t>
        </w:r>
      </w:hyperlink>
      <w:r>
        <w:t xml:space="preserve">  </w:t>
      </w:r>
    </w:p>
    <w:p w:rsidR="00531EF4" w:rsidRPr="00F934A2" w:rsidRDefault="00531EF4" w:rsidP="00531EF4">
      <w:pPr>
        <w:spacing w:after="153"/>
        <w:ind w:left="553" w:hanging="568"/>
        <w:jc w:val="both"/>
      </w:pPr>
      <w:r w:rsidRPr="00F934A2">
        <w:t xml:space="preserve">Siti </w:t>
      </w:r>
      <w:proofErr w:type="spellStart"/>
      <w:r w:rsidRPr="00F934A2">
        <w:t>Azisah</w:t>
      </w:r>
      <w:proofErr w:type="spellEnd"/>
      <w:r w:rsidRPr="00F934A2">
        <w:t xml:space="preserve">, Abdillah </w:t>
      </w:r>
      <w:proofErr w:type="spellStart"/>
      <w:r w:rsidRPr="00F934A2">
        <w:t>Mustari</w:t>
      </w:r>
      <w:proofErr w:type="spellEnd"/>
      <w:r w:rsidRPr="00F934A2">
        <w:t xml:space="preserve">, </w:t>
      </w:r>
      <w:proofErr w:type="spellStart"/>
      <w:r w:rsidRPr="00F934A2">
        <w:t>Himayah</w:t>
      </w:r>
      <w:proofErr w:type="spellEnd"/>
      <w:r w:rsidRPr="00F934A2">
        <w:t>, A. M. (</w:t>
      </w:r>
      <w:proofErr w:type="spellStart"/>
      <w:r w:rsidRPr="00F934A2">
        <w:t>n.d</w:t>
      </w:r>
      <w:proofErr w:type="spellEnd"/>
      <w:r w:rsidRPr="00F934A2">
        <w:t xml:space="preserve">.). </w:t>
      </w:r>
      <w:r w:rsidRPr="00F934A2">
        <w:rPr>
          <w:i/>
        </w:rPr>
        <w:t>Kontekstual Gender, Islam dan Budaya</w:t>
      </w:r>
      <w:r w:rsidRPr="00F934A2">
        <w:t xml:space="preserve">. UIN </w:t>
      </w:r>
      <w:proofErr w:type="spellStart"/>
      <w:r w:rsidRPr="00F934A2">
        <w:t>Alauddin</w:t>
      </w:r>
      <w:proofErr w:type="spellEnd"/>
      <w:r w:rsidRPr="00F934A2">
        <w:t xml:space="preserve"> Makassar. </w:t>
      </w:r>
    </w:p>
    <w:p w:rsidR="00531EF4" w:rsidRPr="00F934A2" w:rsidRDefault="00531EF4" w:rsidP="00531EF4">
      <w:pPr>
        <w:spacing w:after="125"/>
        <w:ind w:left="553" w:hanging="568"/>
        <w:jc w:val="both"/>
      </w:pPr>
      <w:proofErr w:type="spellStart"/>
      <w:r w:rsidRPr="00F934A2">
        <w:t>Subchi</w:t>
      </w:r>
      <w:proofErr w:type="spellEnd"/>
      <w:r w:rsidRPr="00F934A2">
        <w:t xml:space="preserve">, I., Zulkifli, Z., </w:t>
      </w:r>
      <w:proofErr w:type="spellStart"/>
      <w:r w:rsidRPr="00F934A2">
        <w:t>Latifa</w:t>
      </w:r>
      <w:proofErr w:type="spellEnd"/>
      <w:r w:rsidRPr="00F934A2">
        <w:t xml:space="preserve">, R., &amp; </w:t>
      </w:r>
      <w:proofErr w:type="spellStart"/>
      <w:r w:rsidRPr="00F934A2">
        <w:t>Sa’diyah</w:t>
      </w:r>
      <w:proofErr w:type="spellEnd"/>
      <w:r w:rsidRPr="00F934A2">
        <w:t xml:space="preserve">, S. (2022). </w:t>
      </w:r>
      <w:proofErr w:type="spellStart"/>
      <w:r w:rsidRPr="00F934A2">
        <w:t>Religious</w:t>
      </w:r>
      <w:proofErr w:type="spellEnd"/>
      <w:r w:rsidRPr="00F934A2">
        <w:t xml:space="preserve"> </w:t>
      </w:r>
      <w:proofErr w:type="spellStart"/>
      <w:r w:rsidRPr="00F934A2">
        <w:t>Moderation</w:t>
      </w:r>
      <w:proofErr w:type="spellEnd"/>
      <w:r w:rsidRPr="00F934A2">
        <w:t xml:space="preserve"> </w:t>
      </w:r>
      <w:proofErr w:type="spellStart"/>
      <w:r w:rsidRPr="00F934A2">
        <w:t>in</w:t>
      </w:r>
      <w:proofErr w:type="spellEnd"/>
      <w:r w:rsidRPr="00F934A2">
        <w:t xml:space="preserve"> </w:t>
      </w:r>
      <w:proofErr w:type="spellStart"/>
      <w:r w:rsidRPr="00F934A2">
        <w:t>Indonesian</w:t>
      </w:r>
      <w:proofErr w:type="spellEnd"/>
      <w:r w:rsidRPr="00F934A2">
        <w:t xml:space="preserve"> </w:t>
      </w:r>
      <w:proofErr w:type="spellStart"/>
      <w:r w:rsidRPr="00F934A2">
        <w:t>Muslims</w:t>
      </w:r>
      <w:proofErr w:type="spellEnd"/>
      <w:r w:rsidRPr="00F934A2">
        <w:t xml:space="preserve">. </w:t>
      </w:r>
      <w:proofErr w:type="spellStart"/>
      <w:r w:rsidRPr="00F934A2">
        <w:rPr>
          <w:i/>
        </w:rPr>
        <w:t>Religions</w:t>
      </w:r>
      <w:proofErr w:type="spellEnd"/>
      <w:r w:rsidRPr="00F934A2">
        <w:t xml:space="preserve">, </w:t>
      </w:r>
      <w:r w:rsidRPr="00F934A2">
        <w:rPr>
          <w:i/>
        </w:rPr>
        <w:t>13</w:t>
      </w:r>
      <w:r w:rsidRPr="00F934A2">
        <w:t xml:space="preserve">(5). </w:t>
      </w:r>
      <w:hyperlink r:id="rId13" w:history="1">
        <w:r w:rsidRPr="00B32CF7">
          <w:rPr>
            <w:rStyle w:val="Hyperlink"/>
          </w:rPr>
          <w:t>https://doi.org/10.3390/rel13050451</w:t>
        </w:r>
      </w:hyperlink>
      <w:r>
        <w:t xml:space="preserve"> </w:t>
      </w:r>
      <w:r w:rsidRPr="00F934A2">
        <w:t xml:space="preserve"> </w:t>
      </w:r>
    </w:p>
    <w:p w:rsidR="00531EF4" w:rsidRPr="00F934A2" w:rsidRDefault="00531EF4" w:rsidP="00531EF4">
      <w:pPr>
        <w:ind w:left="465" w:right="6" w:hanging="480"/>
        <w:jc w:val="both"/>
      </w:pPr>
      <w:proofErr w:type="spellStart"/>
      <w:r w:rsidRPr="00F934A2">
        <w:t>Wahab</w:t>
      </w:r>
      <w:proofErr w:type="spellEnd"/>
      <w:r w:rsidRPr="00F934A2">
        <w:t xml:space="preserve">, G. A., &amp; Kahar, M. I. (2022). </w:t>
      </w:r>
      <w:r w:rsidRPr="00F934A2">
        <w:rPr>
          <w:i/>
        </w:rPr>
        <w:t xml:space="preserve">Perempuan dan </w:t>
      </w:r>
      <w:proofErr w:type="spellStart"/>
      <w:r w:rsidRPr="00F934A2">
        <w:rPr>
          <w:i/>
        </w:rPr>
        <w:t>Moderasi</w:t>
      </w:r>
      <w:proofErr w:type="spellEnd"/>
      <w:r w:rsidRPr="00F934A2">
        <w:rPr>
          <w:i/>
        </w:rPr>
        <w:t xml:space="preserve"> Beragama</w:t>
      </w:r>
      <w:r w:rsidRPr="00F934A2">
        <w:t xml:space="preserve">. </w:t>
      </w:r>
      <w:r w:rsidRPr="00F934A2">
        <w:rPr>
          <w:i/>
        </w:rPr>
        <w:t>01</w:t>
      </w:r>
      <w:r w:rsidRPr="00F934A2">
        <w:t xml:space="preserve">(01), 370– 379. </w:t>
      </w:r>
    </w:p>
    <w:p w:rsidR="00531EF4" w:rsidRPr="00F934A2" w:rsidRDefault="00531EF4" w:rsidP="00531EF4">
      <w:pPr>
        <w:ind w:left="465" w:right="6" w:hanging="480"/>
        <w:jc w:val="both"/>
      </w:pPr>
      <w:r w:rsidRPr="00F934A2">
        <w:t xml:space="preserve">Wahyudi, V. (2018). Peran Politik dalam Perspektif Gender. </w:t>
      </w:r>
      <w:proofErr w:type="spellStart"/>
      <w:r w:rsidRPr="00F934A2">
        <w:rPr>
          <w:i/>
        </w:rPr>
        <w:t>Politea</w:t>
      </w:r>
      <w:proofErr w:type="spellEnd"/>
      <w:r w:rsidRPr="00F934A2">
        <w:rPr>
          <w:i/>
        </w:rPr>
        <w:t>: Jurnal Politik Islam</w:t>
      </w:r>
      <w:r w:rsidRPr="00F934A2">
        <w:t xml:space="preserve">, </w:t>
      </w:r>
      <w:r w:rsidRPr="00F934A2">
        <w:rPr>
          <w:i/>
        </w:rPr>
        <w:t>1</w:t>
      </w:r>
      <w:r w:rsidRPr="00F934A2">
        <w:t xml:space="preserve">(1), 63–83. </w:t>
      </w:r>
    </w:p>
    <w:p w:rsidR="00531EF4" w:rsidRPr="00F934A2" w:rsidRDefault="00531EF4" w:rsidP="00531EF4">
      <w:pPr>
        <w:spacing w:after="141"/>
        <w:ind w:left="553" w:hanging="568"/>
        <w:jc w:val="both"/>
      </w:pPr>
      <w:proofErr w:type="spellStart"/>
      <w:r w:rsidRPr="00F934A2">
        <w:t>Zahrok</w:t>
      </w:r>
      <w:proofErr w:type="spellEnd"/>
      <w:r w:rsidRPr="00F934A2">
        <w:t xml:space="preserve">, S., &amp; </w:t>
      </w:r>
      <w:proofErr w:type="spellStart"/>
      <w:r w:rsidRPr="00F934A2">
        <w:t>Suarmini</w:t>
      </w:r>
      <w:proofErr w:type="spellEnd"/>
      <w:r w:rsidRPr="00F934A2">
        <w:t xml:space="preserve">, N. W. (2018). Peran Perempuan Dalam Keluarga. </w:t>
      </w:r>
      <w:r w:rsidRPr="00F934A2">
        <w:rPr>
          <w:i/>
        </w:rPr>
        <w:t xml:space="preserve">IPTEK </w:t>
      </w:r>
      <w:proofErr w:type="spellStart"/>
      <w:r w:rsidRPr="00F934A2">
        <w:rPr>
          <w:i/>
        </w:rPr>
        <w:t>Journal</w:t>
      </w:r>
      <w:proofErr w:type="spellEnd"/>
      <w:r w:rsidRPr="00F934A2">
        <w:rPr>
          <w:i/>
        </w:rPr>
        <w:t xml:space="preserve"> of </w:t>
      </w:r>
      <w:proofErr w:type="spellStart"/>
      <w:r w:rsidRPr="00F934A2">
        <w:rPr>
          <w:i/>
        </w:rPr>
        <w:t>Proceedings</w:t>
      </w:r>
      <w:proofErr w:type="spellEnd"/>
      <w:r w:rsidRPr="00F934A2">
        <w:rPr>
          <w:i/>
        </w:rPr>
        <w:t xml:space="preserve"> </w:t>
      </w:r>
      <w:proofErr w:type="spellStart"/>
      <w:r w:rsidRPr="00F934A2">
        <w:rPr>
          <w:i/>
        </w:rPr>
        <w:t>Series</w:t>
      </w:r>
      <w:proofErr w:type="spellEnd"/>
      <w:r w:rsidRPr="00F934A2">
        <w:t xml:space="preserve">, </w:t>
      </w:r>
      <w:r w:rsidRPr="00F934A2">
        <w:rPr>
          <w:i/>
        </w:rPr>
        <w:t>0</w:t>
      </w:r>
      <w:r w:rsidRPr="00F934A2">
        <w:t xml:space="preserve">(5), 61. </w:t>
      </w:r>
      <w:hyperlink r:id="rId14" w:history="1">
        <w:r w:rsidRPr="00B32CF7">
          <w:rPr>
            <w:rStyle w:val="Hyperlink"/>
          </w:rPr>
          <w:t>https://doi.org/10.12962/j23546026.y2018i5.4422</w:t>
        </w:r>
      </w:hyperlink>
      <w:r>
        <w:t xml:space="preserve"> </w:t>
      </w:r>
      <w:r w:rsidRPr="00F934A2">
        <w:t xml:space="preserve"> </w:t>
      </w:r>
    </w:p>
    <w:p w:rsidR="00E65BB7" w:rsidRDefault="00531EF4" w:rsidP="00531EF4">
      <w:pPr>
        <w:ind w:left="465" w:right="6" w:hanging="480"/>
        <w:jc w:val="both"/>
      </w:pPr>
      <w:proofErr w:type="spellStart"/>
      <w:r w:rsidRPr="00F934A2">
        <w:t>Zulfikar</w:t>
      </w:r>
      <w:proofErr w:type="spellEnd"/>
      <w:r w:rsidRPr="00F934A2">
        <w:t xml:space="preserve">, E. (2019). </w:t>
      </w:r>
      <w:r>
        <w:t>Peran Perempuan dalam Rumah Tangga Perspektif Islam</w:t>
      </w:r>
      <w:r w:rsidRPr="00F934A2">
        <w:t xml:space="preserve">: Kajian Tematik Dalam </w:t>
      </w:r>
      <w:proofErr w:type="spellStart"/>
      <w:r w:rsidRPr="00F934A2">
        <w:t>Alquran</w:t>
      </w:r>
      <w:proofErr w:type="spellEnd"/>
      <w:r w:rsidRPr="00F934A2">
        <w:t xml:space="preserve"> Dan Hadis. </w:t>
      </w:r>
      <w:proofErr w:type="spellStart"/>
      <w:r w:rsidRPr="00F934A2">
        <w:rPr>
          <w:i/>
        </w:rPr>
        <w:t>Diya</w:t>
      </w:r>
      <w:proofErr w:type="spellEnd"/>
      <w:r w:rsidRPr="00F934A2">
        <w:rPr>
          <w:i/>
        </w:rPr>
        <w:t xml:space="preserve"> </w:t>
      </w:r>
      <w:proofErr w:type="spellStart"/>
      <w:r w:rsidRPr="00F934A2">
        <w:rPr>
          <w:i/>
        </w:rPr>
        <w:t>Al-Afkar</w:t>
      </w:r>
      <w:proofErr w:type="spellEnd"/>
      <w:r w:rsidRPr="00F934A2">
        <w:rPr>
          <w:i/>
        </w:rPr>
        <w:t xml:space="preserve">: Jurnal Studi </w:t>
      </w:r>
      <w:proofErr w:type="spellStart"/>
      <w:r w:rsidRPr="00F934A2">
        <w:rPr>
          <w:i/>
        </w:rPr>
        <w:t>AlQuran</w:t>
      </w:r>
      <w:proofErr w:type="spellEnd"/>
      <w:r w:rsidRPr="00F934A2">
        <w:rPr>
          <w:i/>
        </w:rPr>
        <w:t xml:space="preserve"> Dan </w:t>
      </w:r>
      <w:proofErr w:type="spellStart"/>
      <w:r w:rsidRPr="00F934A2">
        <w:rPr>
          <w:i/>
        </w:rPr>
        <w:t>Al-Hadis</w:t>
      </w:r>
      <w:proofErr w:type="spellEnd"/>
      <w:r w:rsidRPr="00F934A2">
        <w:t xml:space="preserve">, </w:t>
      </w:r>
      <w:r w:rsidRPr="00F934A2">
        <w:rPr>
          <w:i/>
        </w:rPr>
        <w:t>7</w:t>
      </w:r>
      <w:r w:rsidRPr="00F934A2">
        <w:t xml:space="preserve">(01), 79. </w:t>
      </w:r>
      <w:hyperlink r:id="rId15" w:history="1">
        <w:r w:rsidRPr="00B32CF7">
          <w:rPr>
            <w:rStyle w:val="Hyperlink"/>
          </w:rPr>
          <w:t>https://doi.org/10.24235/diyaafkar.v7i01.4529</w:t>
        </w:r>
      </w:hyperlink>
      <w:r>
        <w:t xml:space="preserve"> </w:t>
      </w:r>
      <w:r w:rsidRPr="00F934A2">
        <w:t xml:space="preserve"> </w:t>
      </w:r>
      <w:r>
        <w:t xml:space="preserve"> </w:t>
      </w:r>
    </w:p>
    <w:sectPr w:rsidR="00E65BB7">
      <w:pgSz w:w="10320" w:h="14570"/>
      <w:pgMar w:top="1180" w:right="5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2CC" w:rsidRDefault="006C52CC">
      <w:r>
        <w:separator/>
      </w:r>
    </w:p>
  </w:endnote>
  <w:endnote w:type="continuationSeparator" w:id="0">
    <w:p w:rsidR="006C52CC" w:rsidRDefault="006C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2CC" w:rsidRDefault="006C52CC">
      <w:r>
        <w:separator/>
      </w:r>
    </w:p>
  </w:footnote>
  <w:footnote w:type="continuationSeparator" w:id="0">
    <w:p w:rsidR="006C52CC" w:rsidRDefault="006C5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3"/>
      <w:numFmt w:val="decimal"/>
      <w:lvlText w:val="%1"/>
      <w:lvlJc w:val="left"/>
      <w:pPr>
        <w:ind w:left="473" w:hanging="360"/>
        <w:jc w:val="left"/>
      </w:pPr>
      <w:rPr>
        <w:rFonts w:hint="default"/>
        <w:lang w:val="id" w:eastAsia="id" w:bidi="id"/>
      </w:rPr>
    </w:lvl>
    <w:lvl w:ilvl="1">
      <w:start w:val="1"/>
      <w:numFmt w:val="decimal"/>
      <w:lvlText w:val="%1.%2"/>
      <w:lvlJc w:val="left"/>
      <w:pPr>
        <w:ind w:left="473" w:hanging="360"/>
        <w:jc w:val="left"/>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jc w:val="left"/>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nsid w:val="29222FE2"/>
    <w:multiLevelType w:val="hybridMultilevel"/>
    <w:tmpl w:val="60BEDDC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BEE1C63"/>
    <w:multiLevelType w:val="hybridMultilevel"/>
    <w:tmpl w:val="7AB01402"/>
    <w:lvl w:ilvl="0" w:tplc="032ABD1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EE0D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4539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A8AE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AC2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C93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1E1CB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2E6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3821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BB7"/>
    <w:rsid w:val="000757BA"/>
    <w:rsid w:val="002C1A61"/>
    <w:rsid w:val="00375A5F"/>
    <w:rsid w:val="00531EF4"/>
    <w:rsid w:val="006C52CC"/>
    <w:rsid w:val="00743F82"/>
    <w:rsid w:val="00C230A8"/>
    <w:rsid w:val="00E65BB7"/>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473" w:hanging="361"/>
      <w:jc w:val="both"/>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34"/>
    <w:locked/>
    <w:rsid w:val="002C1A61"/>
    <w:rPr>
      <w:rFonts w:ascii="Times New Roman" w:eastAsia="Times New Roman" w:hAnsi="Times New Roman" w:cs="Times New Roman"/>
      <w:sz w:val="22"/>
      <w:szCs w:val="22"/>
      <w:lang w:val="id" w:eastAsia="id"/>
    </w:rPr>
  </w:style>
  <w:style w:type="character" w:styleId="Hyperlink">
    <w:name w:val="Hyperlink"/>
    <w:basedOn w:val="DefaultParagraphFont"/>
    <w:uiPriority w:val="99"/>
    <w:unhideWhenUsed/>
    <w:qFormat/>
    <w:rsid w:val="00531E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473" w:hanging="361"/>
      <w:jc w:val="both"/>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34"/>
    <w:locked/>
    <w:rsid w:val="002C1A61"/>
    <w:rPr>
      <w:rFonts w:ascii="Times New Roman" w:eastAsia="Times New Roman" w:hAnsi="Times New Roman" w:cs="Times New Roman"/>
      <w:sz w:val="22"/>
      <w:szCs w:val="22"/>
      <w:lang w:val="id" w:eastAsia="id"/>
    </w:rPr>
  </w:style>
  <w:style w:type="character" w:styleId="Hyperlink">
    <w:name w:val="Hyperlink"/>
    <w:basedOn w:val="DefaultParagraphFont"/>
    <w:uiPriority w:val="99"/>
    <w:unhideWhenUsed/>
    <w:qFormat/>
    <w:rsid w:val="00531E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90/rel1305045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24843/pjiib.2020.v20.i01.p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4843/pjiib.2020.v20.i01.p05" TargetMode="External"/><Relationship Id="rId5" Type="http://schemas.openxmlformats.org/officeDocument/2006/relationships/settings" Target="settings.xml"/><Relationship Id="rId15" Type="http://schemas.openxmlformats.org/officeDocument/2006/relationships/hyperlink" Target="https://doi.org/10.24235/diyaafkar.v7i01.4529" TargetMode="External"/><Relationship Id="rId10" Type="http://schemas.openxmlformats.org/officeDocument/2006/relationships/hyperlink" Target="https://doi.org/10.29300/hawapsga.v4i1" TargetMode="External"/><Relationship Id="rId4" Type="http://schemas.microsoft.com/office/2007/relationships/stylesWithEffects" Target="stylesWithEffects.xml"/><Relationship Id="rId9" Type="http://schemas.openxmlformats.org/officeDocument/2006/relationships/hyperlink" Target="mailto:tutymuntaha74@gmail.com" TargetMode="External"/><Relationship Id="rId14" Type="http://schemas.openxmlformats.org/officeDocument/2006/relationships/hyperlink" Target="https://doi.org/10.12962/j23546026.y2018i5.4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3597</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2</cp:revision>
  <dcterms:created xsi:type="dcterms:W3CDTF">2024-02-12T09:39:00Z</dcterms:created>
  <dcterms:modified xsi:type="dcterms:W3CDTF">2024-02-12T09:39:00Z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