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6DB949" w14:textId="77777777" w:rsidR="00DD4B9D" w:rsidRDefault="005A445F">
      <w:pPr>
        <w:pStyle w:val="BodyText"/>
        <w:spacing w:line="58" w:lineRule="exact"/>
        <w:ind w:left="84"/>
        <w:rPr>
          <w:sz w:val="5"/>
        </w:rPr>
      </w:pPr>
      <w:r>
        <w:rPr>
          <w:noProof/>
          <w:sz w:val="5"/>
          <w:lang w:val="id-ID" w:eastAsia="id-ID"/>
        </w:rPr>
        <mc:AlternateContent>
          <mc:Choice Requires="wpg">
            <w:drawing>
              <wp:inline distT="0" distB="0" distL="114300" distR="114300" wp14:anchorId="43F3CA42" wp14:editId="7AA3285B">
                <wp:extent cx="5490210" cy="36830"/>
                <wp:effectExtent l="0" t="0" r="15240" b="1270"/>
                <wp:docPr id="6" name="Group 2"/>
                <wp:cNvGraphicFramePr/>
                <a:graphic xmlns:a="http://schemas.openxmlformats.org/drawingml/2006/main">
                  <a:graphicData uri="http://schemas.microsoft.com/office/word/2010/wordprocessingGroup">
                    <wpg:wgp>
                      <wpg:cNvGrpSpPr/>
                      <wpg:grpSpPr>
                        <a:xfrm>
                          <a:off x="0" y="0"/>
                          <a:ext cx="5490210" cy="36830"/>
                          <a:chOff x="0" y="0"/>
                          <a:chExt cx="8646" cy="58"/>
                        </a:xfrm>
                      </wpg:grpSpPr>
                      <wps:wsp>
                        <wps:cNvPr id="5" name="Lines 3"/>
                        <wps:cNvCnPr/>
                        <wps:spPr>
                          <a:xfrm>
                            <a:off x="0" y="29"/>
                            <a:ext cx="8646" cy="0"/>
                          </a:xfrm>
                          <a:prstGeom prst="line">
                            <a:avLst/>
                          </a:prstGeom>
                          <a:ln w="36576" cap="flat" cmpd="sng">
                            <a:solidFill>
                              <a:srgbClr val="000000"/>
                            </a:solidFill>
                            <a:prstDash val="solid"/>
                            <a:headEnd type="none" w="med" len="med"/>
                            <a:tailEnd type="none" w="med" len="med"/>
                          </a:ln>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74A1F296" id="Group 2" o:spid="_x0000_s1026" style="width:432.3pt;height:2.9pt;mso-position-horizontal-relative:char;mso-position-vertical-relative:line" coordsize="864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">
                <v:line id="Lines 3" o:spid="_x0000_s1027" style="position:absolute;visibility:visible;mso-wrap-style:square" from="0,29" to="864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" strokeweight="2.88pt"/>
                <w10:anchorlock/>
              </v:group>
            </w:pict>
          </mc:Fallback>
        </mc:AlternateContent>
      </w:r>
    </w:p>
    <w:p w14:paraId="5969E069" w14:textId="77777777" w:rsidR="00DD4B9D" w:rsidRDefault="00DD4B9D">
      <w:pPr>
        <w:pStyle w:val="BodyText"/>
        <w:spacing w:before="8"/>
        <w:rPr>
          <w:sz w:val="14"/>
        </w:rPr>
      </w:pPr>
    </w:p>
    <w:p w14:paraId="1CA48D11" w14:textId="6257CDAE" w:rsidR="00466629" w:rsidRPr="00466629" w:rsidRDefault="00466629" w:rsidP="00466629">
      <w:pPr>
        <w:pStyle w:val="Heading1"/>
        <w:ind w:left="39" w:right="7"/>
        <w:jc w:val="center"/>
      </w:pPr>
      <w:r>
        <w:rPr>
          <w:spacing w:val="-2"/>
        </w:rPr>
        <w:t>STRATEGI</w:t>
      </w:r>
      <w:r>
        <w:rPr>
          <w:spacing w:val="-5"/>
        </w:rPr>
        <w:t xml:space="preserve"> </w:t>
      </w:r>
      <w:r>
        <w:rPr>
          <w:spacing w:val="-2"/>
        </w:rPr>
        <w:t>KOMUNIKASI</w:t>
      </w:r>
      <w:r>
        <w:rPr>
          <w:spacing w:val="-3"/>
        </w:rPr>
        <w:t xml:space="preserve"> </w:t>
      </w:r>
      <w:r>
        <w:rPr>
          <w:spacing w:val="-2"/>
        </w:rPr>
        <w:t>DALAM</w:t>
      </w:r>
      <w:r>
        <w:rPr>
          <w:spacing w:val="-3"/>
        </w:rPr>
        <w:t xml:space="preserve"> </w:t>
      </w:r>
      <w:r>
        <w:rPr>
          <w:spacing w:val="-2"/>
        </w:rPr>
        <w:t>PENCEGAHAN</w:t>
      </w:r>
      <w:r>
        <w:rPr>
          <w:spacing w:val="-4"/>
        </w:rPr>
        <w:t xml:space="preserve"> </w:t>
      </w:r>
      <w:r>
        <w:rPr>
          <w:spacing w:val="-2"/>
        </w:rPr>
        <w:t xml:space="preserve">HIV </w:t>
      </w:r>
      <w:r>
        <w:t>PERSPEKTIF</w:t>
      </w:r>
      <w:r>
        <w:rPr>
          <w:spacing w:val="-11"/>
        </w:rPr>
        <w:t xml:space="preserve"> </w:t>
      </w:r>
      <w:r>
        <w:t>RELIGION</w:t>
      </w:r>
      <w:r>
        <w:rPr>
          <w:spacing w:val="-8"/>
        </w:rPr>
        <w:t xml:space="preserve"> </w:t>
      </w:r>
      <w:r>
        <w:t>AND</w:t>
      </w:r>
      <w:r>
        <w:rPr>
          <w:spacing w:val="-9"/>
        </w:rPr>
        <w:t xml:space="preserve"> </w:t>
      </w:r>
      <w:r>
        <w:t>PREVENTION</w:t>
      </w:r>
    </w:p>
    <w:p w14:paraId="073C5A17" w14:textId="7E6FA89D" w:rsidR="00466629" w:rsidRDefault="00466629" w:rsidP="00466629">
      <w:pPr>
        <w:pStyle w:val="Heading2"/>
        <w:ind w:left="112" w:right="1" w:firstLine="0"/>
        <w:jc w:val="center"/>
        <w:rPr>
          <w:spacing w:val="-2"/>
        </w:rPr>
      </w:pPr>
      <w:r>
        <w:t>(Studi</w:t>
      </w:r>
      <w:r>
        <w:rPr>
          <w:spacing w:val="-10"/>
        </w:rPr>
        <w:t xml:space="preserve"> </w:t>
      </w:r>
      <w:r>
        <w:t>Pada</w:t>
      </w:r>
      <w:r>
        <w:rPr>
          <w:spacing w:val="-7"/>
        </w:rPr>
        <w:t xml:space="preserve"> </w:t>
      </w:r>
      <w:r>
        <w:t>KPA</w:t>
      </w:r>
      <w:r>
        <w:rPr>
          <w:spacing w:val="-9"/>
        </w:rPr>
        <w:t xml:space="preserve"> </w:t>
      </w:r>
      <w:r>
        <w:t>Kota</w:t>
      </w:r>
      <w:r>
        <w:rPr>
          <w:spacing w:val="-7"/>
        </w:rPr>
        <w:t xml:space="preserve"> </w:t>
      </w:r>
      <w:r>
        <w:t>Serang</w:t>
      </w:r>
      <w:r>
        <w:rPr>
          <w:spacing w:val="-8"/>
        </w:rPr>
        <w:t xml:space="preserve"> </w:t>
      </w:r>
      <w:r>
        <w:rPr>
          <w:spacing w:val="-2"/>
        </w:rPr>
        <w:t>Banten)</w:t>
      </w:r>
    </w:p>
    <w:p w14:paraId="2CEB2877" w14:textId="77777777" w:rsidR="009B140A" w:rsidRDefault="009B140A" w:rsidP="009B140A"/>
    <w:p w14:paraId="547C21B7" w14:textId="77777777" w:rsidR="009B140A" w:rsidRPr="009B140A" w:rsidRDefault="009B140A" w:rsidP="009B140A"/>
    <w:p w14:paraId="7555218B" w14:textId="63D69CA8" w:rsidR="00466629" w:rsidRDefault="00846C22" w:rsidP="00846C22">
      <w:pPr>
        <w:ind w:left="113" w:right="3120"/>
        <w:rPr>
          <w:b/>
        </w:rPr>
      </w:pPr>
      <w:proofErr w:type="spellStart"/>
      <w:r>
        <w:rPr>
          <w:b/>
        </w:rPr>
        <w:t>Aryani</w:t>
      </w:r>
      <w:proofErr w:type="spellEnd"/>
      <w:r>
        <w:rPr>
          <w:b/>
        </w:rPr>
        <w:t xml:space="preserve"> </w:t>
      </w:r>
      <w:proofErr w:type="spellStart"/>
      <w:r>
        <w:rPr>
          <w:b/>
        </w:rPr>
        <w:t>Muhsan</w:t>
      </w:r>
      <w:proofErr w:type="spellEnd"/>
      <w:r>
        <w:rPr>
          <w:b/>
          <w:position w:val="7"/>
          <w:sz w:val="14"/>
        </w:rPr>
        <w:t>1)</w:t>
      </w:r>
      <w:r>
        <w:rPr>
          <w:b/>
        </w:rPr>
        <w:t xml:space="preserve">, </w:t>
      </w:r>
      <w:proofErr w:type="spellStart"/>
      <w:r>
        <w:rPr>
          <w:b/>
        </w:rPr>
        <w:t>Tantan</w:t>
      </w:r>
      <w:proofErr w:type="spellEnd"/>
      <w:r>
        <w:rPr>
          <w:b/>
        </w:rPr>
        <w:t xml:space="preserve"> </w:t>
      </w:r>
      <w:proofErr w:type="spellStart"/>
      <w:r>
        <w:rPr>
          <w:b/>
        </w:rPr>
        <w:t>Hermansah</w:t>
      </w:r>
      <w:proofErr w:type="spellEnd"/>
      <w:r>
        <w:rPr>
          <w:b/>
          <w:position w:val="7"/>
          <w:sz w:val="14"/>
        </w:rPr>
        <w:t>2</w:t>
      </w:r>
      <w:r w:rsidR="00466629">
        <w:rPr>
          <w:b/>
          <w:position w:val="7"/>
          <w:sz w:val="14"/>
        </w:rPr>
        <w:t>)</w:t>
      </w:r>
      <w:r>
        <w:rPr>
          <w:b/>
          <w:position w:val="7"/>
          <w:sz w:val="14"/>
        </w:rPr>
        <w:t xml:space="preserve">  </w:t>
      </w:r>
    </w:p>
    <w:p w14:paraId="5B75B4A7" w14:textId="3B44B1E6" w:rsidR="00DD4B9D" w:rsidRDefault="005A445F" w:rsidP="009B140A">
      <w:pPr>
        <w:ind w:left="113" w:right="1140"/>
        <w:rPr>
          <w:i/>
          <w:sz w:val="18"/>
        </w:rPr>
      </w:pPr>
      <w:r>
        <w:rPr>
          <w:position w:val="6"/>
          <w:sz w:val="11"/>
        </w:rPr>
        <w:t>1</w:t>
      </w:r>
      <w:r w:rsidR="00846C22">
        <w:rPr>
          <w:position w:val="6"/>
          <w:sz w:val="11"/>
        </w:rPr>
        <w:t>,2</w:t>
      </w:r>
      <w:r w:rsidR="009B140A">
        <w:rPr>
          <w:i/>
          <w:sz w:val="18"/>
        </w:rPr>
        <w:t xml:space="preserve">Universitas Islam Negeri Syarif </w:t>
      </w:r>
      <w:proofErr w:type="spellStart"/>
      <w:r w:rsidR="009B140A">
        <w:rPr>
          <w:i/>
          <w:sz w:val="18"/>
        </w:rPr>
        <w:t>Hidayatullah</w:t>
      </w:r>
      <w:proofErr w:type="spellEnd"/>
      <w:r w:rsidR="009B140A">
        <w:rPr>
          <w:i/>
          <w:sz w:val="18"/>
        </w:rPr>
        <w:t xml:space="preserve"> Jakarta</w:t>
      </w:r>
      <w:r>
        <w:rPr>
          <w:i/>
          <w:sz w:val="18"/>
        </w:rPr>
        <w:t xml:space="preserve">, </w:t>
      </w:r>
      <w:r w:rsidR="009B140A">
        <w:rPr>
          <w:i/>
          <w:sz w:val="18"/>
        </w:rPr>
        <w:t>Indonesia</w:t>
      </w:r>
    </w:p>
    <w:p w14:paraId="4DA05969" w14:textId="77777777" w:rsidR="00DD4B9D" w:rsidRDefault="00DD4B9D">
      <w:pPr>
        <w:pStyle w:val="BodyText"/>
        <w:spacing w:before="1"/>
        <w:rPr>
          <w:i/>
          <w:sz w:val="18"/>
        </w:rPr>
      </w:pPr>
    </w:p>
    <w:p w14:paraId="1B92FCD2" w14:textId="77777777" w:rsidR="00DD4B9D" w:rsidRDefault="005A445F">
      <w:pPr>
        <w:spacing w:line="207" w:lineRule="exact"/>
        <w:ind w:left="113"/>
        <w:rPr>
          <w:sz w:val="18"/>
        </w:rPr>
      </w:pPr>
      <w:r>
        <w:rPr>
          <w:sz w:val="18"/>
        </w:rPr>
        <w:t>Email:</w:t>
      </w:r>
    </w:p>
    <w:p w14:paraId="70F9B870" w14:textId="273DE134" w:rsidR="00DD4B9D" w:rsidRPr="00846C22" w:rsidRDefault="00846C22" w:rsidP="009B140A">
      <w:pPr>
        <w:spacing w:line="207" w:lineRule="exact"/>
        <w:ind w:left="113"/>
        <w:rPr>
          <w:sz w:val="18"/>
        </w:rPr>
      </w:pPr>
      <w:hyperlink r:id="rId9" w:history="1">
        <w:r w:rsidRPr="00F95BC8">
          <w:rPr>
            <w:rStyle w:val="Hyperlink"/>
            <w:sz w:val="18"/>
            <w:u w:color="0562C1"/>
          </w:rPr>
          <w:t>muhsanaryani@gmail.com</w:t>
        </w:r>
      </w:hyperlink>
      <w:r>
        <w:rPr>
          <w:color w:val="0562C1"/>
          <w:sz w:val="18"/>
        </w:rPr>
        <w:t xml:space="preserve"> </w:t>
      </w:r>
      <w:hyperlink r:id="rId10" w:history="1">
        <w:r w:rsidRPr="00F95BC8">
          <w:rPr>
            <w:rStyle w:val="Hyperlink"/>
            <w:sz w:val="18"/>
          </w:rPr>
          <w:t>tantan.hermansah@uinjkt.ac.id</w:t>
        </w:r>
      </w:hyperlink>
      <w:r>
        <w:rPr>
          <w:color w:val="0562C1"/>
          <w:sz w:val="18"/>
        </w:rPr>
        <w:t xml:space="preserve"> </w:t>
      </w:r>
      <w:bookmarkStart w:id="0" w:name="_GoBack"/>
      <w:bookmarkEnd w:id="0"/>
    </w:p>
    <w:p w14:paraId="37258AB6" w14:textId="77777777" w:rsidR="00DD4B9D" w:rsidRDefault="00DD4B9D">
      <w:pPr>
        <w:pStyle w:val="BodyText"/>
        <w:spacing w:before="1"/>
        <w:rPr>
          <w:sz w:val="18"/>
        </w:rPr>
      </w:pPr>
    </w:p>
    <w:p w14:paraId="364742DB" w14:textId="78DBCFD2" w:rsidR="00DD4B9D" w:rsidRDefault="000960B1">
      <w:pPr>
        <w:pStyle w:val="BodyText"/>
        <w:spacing w:line="44" w:lineRule="exact"/>
        <w:ind w:left="-17"/>
        <w:rPr>
          <w:sz w:val="4"/>
        </w:rPr>
      </w:pPr>
      <w:r>
        <w:rPr>
          <w:noProof/>
          <w:lang w:val="id-ID" w:eastAsia="id-ID"/>
        </w:rPr>
        <mc:AlternateContent>
          <mc:Choice Requires="wps">
            <w:drawing>
              <wp:anchor distT="0" distB="0" distL="114300" distR="114300" simplePos="0" relativeHeight="251662336" behindDoc="0" locked="0" layoutInCell="1" allowOverlap="1" wp14:anchorId="2976D9CD" wp14:editId="4E0A0907">
                <wp:simplePos x="0" y="0"/>
                <wp:positionH relativeFrom="page">
                  <wp:posOffset>2089150</wp:posOffset>
                </wp:positionH>
                <wp:positionV relativeFrom="paragraph">
                  <wp:posOffset>29210</wp:posOffset>
                </wp:positionV>
                <wp:extent cx="3959860" cy="5353050"/>
                <wp:effectExtent l="0" t="0" r="2540" b="0"/>
                <wp:wrapNone/>
                <wp:docPr id="13" name="Text Box 6"/>
                <wp:cNvGraphicFramePr/>
                <a:graphic xmlns:a="http://schemas.openxmlformats.org/drawingml/2006/main">
                  <a:graphicData uri="http://schemas.microsoft.com/office/word/2010/wordprocessingShape">
                    <wps:wsp>
                      <wps:cNvSpPr txBox="1"/>
                      <wps:spPr>
                        <a:xfrm>
                          <a:off x="0" y="0"/>
                          <a:ext cx="3959860" cy="5353050"/>
                        </a:xfrm>
                        <a:prstGeom prst="rect">
                          <a:avLst/>
                        </a:prstGeom>
                        <a:solidFill>
                          <a:srgbClr val="DEEBF6"/>
                        </a:solidFill>
                        <a:ln>
                          <a:noFill/>
                        </a:ln>
                      </wps:spPr>
                      <wps:txbx>
                        <w:txbxContent>
                          <w:p w14:paraId="46D49E66" w14:textId="77777777" w:rsidR="00DD4B9D" w:rsidRDefault="00DD4B9D">
                            <w:pPr>
                              <w:pStyle w:val="BodyText"/>
                              <w:spacing w:before="11"/>
                              <w:rPr>
                                <w:sz w:val="20"/>
                              </w:rPr>
                            </w:pPr>
                          </w:p>
                          <w:p w14:paraId="65CD84B2" w14:textId="77777777" w:rsidR="00DD4B9D" w:rsidRDefault="005A445F">
                            <w:pPr>
                              <w:ind w:left="110"/>
                              <w:rPr>
                                <w:b/>
                              </w:rPr>
                            </w:pPr>
                            <w:r>
                              <w:rPr>
                                <w:b/>
                                <w:color w:val="4471C4"/>
                              </w:rPr>
                              <w:t>ABSTRACT</w:t>
                            </w:r>
                          </w:p>
                          <w:p w14:paraId="0E58D9A8" w14:textId="77777777" w:rsidR="000960B1" w:rsidRDefault="000960B1" w:rsidP="000960B1">
                            <w:pPr>
                              <w:pStyle w:val="BodyText"/>
                              <w:ind w:left="284" w:right="144"/>
                              <w:jc w:val="both"/>
                            </w:pPr>
                            <w:r>
                              <w:t>Human</w:t>
                            </w:r>
                            <w:r>
                              <w:rPr>
                                <w:spacing w:val="-2"/>
                              </w:rPr>
                              <w:t xml:space="preserve"> </w:t>
                            </w:r>
                            <w:r>
                              <w:t>Immunodeficiency</w:t>
                            </w:r>
                            <w:r>
                              <w:rPr>
                                <w:spacing w:val="-3"/>
                              </w:rPr>
                              <w:t xml:space="preserve"> </w:t>
                            </w:r>
                            <w:r>
                              <w:t>Virus</w:t>
                            </w:r>
                            <w:r>
                              <w:rPr>
                                <w:spacing w:val="-2"/>
                              </w:rPr>
                              <w:t xml:space="preserve"> </w:t>
                            </w:r>
                            <w:r>
                              <w:t>adalah virus</w:t>
                            </w:r>
                            <w:r>
                              <w:rPr>
                                <w:spacing w:val="-2"/>
                              </w:rPr>
                              <w:t xml:space="preserve"> </w:t>
                            </w:r>
                            <w:r>
                              <w:t>yang</w:t>
                            </w:r>
                            <w:r>
                              <w:rPr>
                                <w:spacing w:val="-3"/>
                              </w:rPr>
                              <w:t xml:space="preserve"> </w:t>
                            </w:r>
                            <w:r>
                              <w:t>menyerang</w:t>
                            </w:r>
                            <w:r>
                              <w:rPr>
                                <w:spacing w:val="-3"/>
                              </w:rPr>
                              <w:t xml:space="preserve"> </w:t>
                            </w:r>
                            <w:r>
                              <w:t>sel darah putih di dalam tubuh atau limfosit yang menyerang kekebalan tubuh manusia. Globalisasi</w:t>
                            </w:r>
                            <w:r>
                              <w:rPr>
                                <w:spacing w:val="-11"/>
                              </w:rPr>
                              <w:t xml:space="preserve"> </w:t>
                            </w:r>
                            <w:r>
                              <w:t>yang</w:t>
                            </w:r>
                            <w:r>
                              <w:rPr>
                                <w:spacing w:val="-13"/>
                              </w:rPr>
                              <w:t xml:space="preserve"> </w:t>
                            </w:r>
                            <w:r>
                              <w:t>mendunia</w:t>
                            </w:r>
                            <w:r>
                              <w:rPr>
                                <w:spacing w:val="-11"/>
                              </w:rPr>
                              <w:t xml:space="preserve"> </w:t>
                            </w:r>
                            <w:r>
                              <w:t>menjadi</w:t>
                            </w:r>
                            <w:r>
                              <w:rPr>
                                <w:spacing w:val="-11"/>
                              </w:rPr>
                              <w:t xml:space="preserve"> </w:t>
                            </w:r>
                            <w:r>
                              <w:t>pintu</w:t>
                            </w:r>
                            <w:r>
                              <w:rPr>
                                <w:spacing w:val="27"/>
                              </w:rPr>
                              <w:t xml:space="preserve"> </w:t>
                            </w:r>
                            <w:r>
                              <w:t>gerbang</w:t>
                            </w:r>
                            <w:r>
                              <w:rPr>
                                <w:spacing w:val="-12"/>
                              </w:rPr>
                              <w:t xml:space="preserve"> </w:t>
                            </w:r>
                            <w:r>
                              <w:t>masuknya</w:t>
                            </w:r>
                            <w:r>
                              <w:rPr>
                                <w:spacing w:val="-12"/>
                              </w:rPr>
                              <w:t xml:space="preserve"> </w:t>
                            </w:r>
                            <w:r>
                              <w:t>pertukaran penyakit.</w:t>
                            </w:r>
                            <w:r>
                              <w:rPr>
                                <w:spacing w:val="29"/>
                              </w:rPr>
                              <w:t xml:space="preserve"> </w:t>
                            </w:r>
                            <w:r>
                              <w:t>Menurut</w:t>
                            </w:r>
                            <w:r>
                              <w:rPr>
                                <w:spacing w:val="-13"/>
                              </w:rPr>
                              <w:t xml:space="preserve"> </w:t>
                            </w:r>
                            <w:r>
                              <w:t>penelitian</w:t>
                            </w:r>
                            <w:r>
                              <w:rPr>
                                <w:spacing w:val="-12"/>
                              </w:rPr>
                              <w:t xml:space="preserve"> </w:t>
                            </w:r>
                            <w:r>
                              <w:t>yang</w:t>
                            </w:r>
                            <w:r>
                              <w:rPr>
                                <w:spacing w:val="-14"/>
                              </w:rPr>
                              <w:t xml:space="preserve"> </w:t>
                            </w:r>
                            <w:r>
                              <w:t>dilakukan</w:t>
                            </w:r>
                            <w:r>
                              <w:rPr>
                                <w:spacing w:val="-11"/>
                              </w:rPr>
                              <w:t xml:space="preserve"> </w:t>
                            </w:r>
                            <w:r>
                              <w:t>oleh</w:t>
                            </w:r>
                            <w:r>
                              <w:rPr>
                                <w:spacing w:val="-13"/>
                              </w:rPr>
                              <w:t xml:space="preserve"> </w:t>
                            </w:r>
                            <w:r>
                              <w:t>Institute</w:t>
                            </w:r>
                            <w:r>
                              <w:rPr>
                                <w:spacing w:val="-12"/>
                              </w:rPr>
                              <w:t xml:space="preserve"> </w:t>
                            </w:r>
                            <w:r>
                              <w:t>for</w:t>
                            </w:r>
                            <w:r>
                              <w:rPr>
                                <w:spacing w:val="-14"/>
                              </w:rPr>
                              <w:t xml:space="preserve"> </w:t>
                            </w:r>
                            <w:r>
                              <w:t>Infection</w:t>
                            </w:r>
                            <w:r>
                              <w:rPr>
                                <w:spacing w:val="-11"/>
                              </w:rPr>
                              <w:t xml:space="preserve"> </w:t>
                            </w:r>
                            <w:r>
                              <w:t>and</w:t>
                            </w:r>
                            <w:r>
                              <w:rPr>
                                <w:spacing w:val="-14"/>
                              </w:rPr>
                              <w:t xml:space="preserve"> </w:t>
                            </w:r>
                            <w:r>
                              <w:t>Immunity di St. George Hospital Medical School, London, sudah ditemukan obat yang dapat mengurangi tingkat HIV, tetapi belum dapat membunuh virus HIV sepenuhnya . Berdasarkan dari laporan dari tahun ke tahun. kasus HIV</w:t>
                            </w:r>
                            <w:r>
                              <w:rPr>
                                <w:spacing w:val="-1"/>
                              </w:rPr>
                              <w:t xml:space="preserve"> </w:t>
                            </w:r>
                            <w:r>
                              <w:t>masih menjadi musuh</w:t>
                            </w:r>
                            <w:r>
                              <w:rPr>
                                <w:spacing w:val="-1"/>
                              </w:rPr>
                              <w:t xml:space="preserve"> </w:t>
                            </w:r>
                            <w:r>
                              <w:t>besar yang menakutkan di Indonesia. Di Provinsi Banten, terdapat 3.526 kasus HIV. Maka pemerintah kots Serang melalui KPA untuk mengkampanyekan tentang HIV/AIDS sebagai pencegahan.</w:t>
                            </w:r>
                          </w:p>
                          <w:p w14:paraId="78F1320A" w14:textId="779961E0" w:rsidR="000960B1" w:rsidRDefault="000960B1" w:rsidP="000960B1">
                            <w:pPr>
                              <w:pStyle w:val="BodyText"/>
                              <w:ind w:left="284" w:right="144"/>
                              <w:jc w:val="both"/>
                            </w:pPr>
                            <w:r>
                              <w:t>Teori yang digunakan dalam penelitian ini adalah teori komunikasi pencegahan religion and prevention in Thailand oleh Patchanee Malikhao yang menguraikan 2 konsep: menjelaskan dalam perspektif global atau dengan perspektif lokal. Dalam hal ini, strategi yang digunakan KPA Provinsi Banten adalah dengan mengadakan pelatihan untuk melatih warga dengan menerapkan</w:t>
                            </w:r>
                            <w:r>
                              <w:rPr>
                                <w:spacing w:val="29"/>
                              </w:rPr>
                              <w:t xml:space="preserve"> </w:t>
                            </w:r>
                            <w:r>
                              <w:t>materi</w:t>
                            </w:r>
                            <w:r>
                              <w:rPr>
                                <w:spacing w:val="31"/>
                              </w:rPr>
                              <w:t xml:space="preserve"> </w:t>
                            </w:r>
                            <w:r>
                              <w:t>komunikasi</w:t>
                            </w:r>
                            <w:r>
                              <w:rPr>
                                <w:spacing w:val="29"/>
                              </w:rPr>
                              <w:t xml:space="preserve"> </w:t>
                            </w:r>
                            <w:r>
                              <w:t>persuasif</w:t>
                            </w:r>
                            <w:r>
                              <w:rPr>
                                <w:spacing w:val="28"/>
                              </w:rPr>
                              <w:t xml:space="preserve"> </w:t>
                            </w:r>
                            <w:r>
                              <w:t>untuk</w:t>
                            </w:r>
                            <w:r>
                              <w:rPr>
                                <w:spacing w:val="27"/>
                              </w:rPr>
                              <w:t xml:space="preserve"> </w:t>
                            </w:r>
                            <w:r>
                              <w:t>perubahan</w:t>
                            </w:r>
                            <w:r>
                              <w:rPr>
                                <w:spacing w:val="29"/>
                              </w:rPr>
                              <w:t xml:space="preserve"> </w:t>
                            </w:r>
                            <w:r>
                              <w:t>perilaku</w:t>
                            </w:r>
                            <w:r>
                              <w:rPr>
                                <w:spacing w:val="30"/>
                              </w:rPr>
                              <w:t xml:space="preserve"> </w:t>
                            </w:r>
                            <w:r>
                              <w:t>pada</w:t>
                            </w:r>
                            <w:r>
                              <w:rPr>
                                <w:spacing w:val="29"/>
                              </w:rPr>
                              <w:t xml:space="preserve"> </w:t>
                            </w:r>
                            <w:r>
                              <w:t>program Warga</w:t>
                            </w:r>
                            <w:r>
                              <w:rPr>
                                <w:spacing w:val="-5"/>
                              </w:rPr>
                              <w:t xml:space="preserve"> </w:t>
                            </w:r>
                            <w:r>
                              <w:t>Peduli</w:t>
                            </w:r>
                            <w:r>
                              <w:rPr>
                                <w:spacing w:val="-5"/>
                              </w:rPr>
                              <w:t xml:space="preserve"> </w:t>
                            </w:r>
                            <w:r>
                              <w:t>AIDS.</w:t>
                            </w:r>
                            <w:r>
                              <w:rPr>
                                <w:spacing w:val="-5"/>
                              </w:rPr>
                              <w:t xml:space="preserve"> </w:t>
                            </w:r>
                            <w:r>
                              <w:t>KPA</w:t>
                            </w:r>
                            <w:r>
                              <w:rPr>
                                <w:spacing w:val="-6"/>
                              </w:rPr>
                              <w:t xml:space="preserve"> </w:t>
                            </w:r>
                            <w:r>
                              <w:t>Kota</w:t>
                            </w:r>
                            <w:r>
                              <w:rPr>
                                <w:spacing w:val="-5"/>
                              </w:rPr>
                              <w:t xml:space="preserve"> </w:t>
                            </w:r>
                            <w:r>
                              <w:t>Serang</w:t>
                            </w:r>
                            <w:r>
                              <w:rPr>
                                <w:spacing w:val="-6"/>
                              </w:rPr>
                              <w:t xml:space="preserve"> </w:t>
                            </w:r>
                            <w:r>
                              <w:t>melaksanakan</w:t>
                            </w:r>
                            <w:r>
                              <w:rPr>
                                <w:spacing w:val="-5"/>
                              </w:rPr>
                              <w:t xml:space="preserve"> </w:t>
                            </w:r>
                            <w:r>
                              <w:t>program</w:t>
                            </w:r>
                            <w:r>
                              <w:rPr>
                                <w:spacing w:val="-4"/>
                              </w:rPr>
                              <w:t xml:space="preserve"> </w:t>
                            </w:r>
                            <w:r>
                              <w:t>yang</w:t>
                            </w:r>
                            <w:r>
                              <w:rPr>
                                <w:spacing w:val="-6"/>
                              </w:rPr>
                              <w:t xml:space="preserve"> </w:t>
                            </w:r>
                            <w:r>
                              <w:t>telah</w:t>
                            </w:r>
                            <w:r>
                              <w:rPr>
                                <w:spacing w:val="-4"/>
                              </w:rPr>
                              <w:t xml:space="preserve"> </w:t>
                            </w:r>
                            <w:r>
                              <w:t>direncanakan sebelumnya. Untuk berjalannya sebuah pelaksanaan yang sesuai dengan yang diharapkan.</w:t>
                            </w:r>
                            <w:r>
                              <w:rPr>
                                <w:spacing w:val="-14"/>
                              </w:rPr>
                              <w:t xml:space="preserve"> </w:t>
                            </w:r>
                            <w:r>
                              <w:t>Terkhusus</w:t>
                            </w:r>
                            <w:r>
                              <w:rPr>
                                <w:spacing w:val="-13"/>
                              </w:rPr>
                              <w:t xml:space="preserve"> </w:t>
                            </w:r>
                            <w:r>
                              <w:t>dalam</w:t>
                            </w:r>
                            <w:r>
                              <w:rPr>
                                <w:spacing w:val="-13"/>
                              </w:rPr>
                              <w:t xml:space="preserve"> </w:t>
                            </w:r>
                            <w:r>
                              <w:t>upaya</w:t>
                            </w:r>
                            <w:r>
                              <w:rPr>
                                <w:spacing w:val="-13"/>
                              </w:rPr>
                              <w:t xml:space="preserve"> </w:t>
                            </w:r>
                            <w:r>
                              <w:t>kampanye</w:t>
                            </w:r>
                            <w:r>
                              <w:rPr>
                                <w:spacing w:val="-14"/>
                              </w:rPr>
                              <w:t xml:space="preserve"> </w:t>
                            </w:r>
                            <w:r>
                              <w:t>pencegahan</w:t>
                            </w:r>
                            <w:r>
                              <w:rPr>
                                <w:spacing w:val="-13"/>
                              </w:rPr>
                              <w:t xml:space="preserve"> </w:t>
                            </w:r>
                            <w:r>
                              <w:t>dengan</w:t>
                            </w:r>
                            <w:r>
                              <w:rPr>
                                <w:spacing w:val="-13"/>
                              </w:rPr>
                              <w:t xml:space="preserve"> </w:t>
                            </w:r>
                            <w:r>
                              <w:t>mensosialisasikan ke</w:t>
                            </w:r>
                            <w:r>
                              <w:rPr>
                                <w:spacing w:val="-14"/>
                              </w:rPr>
                              <w:t xml:space="preserve"> </w:t>
                            </w:r>
                            <w:r>
                              <w:t>seluruh</w:t>
                            </w:r>
                            <w:r>
                              <w:rPr>
                                <w:spacing w:val="-13"/>
                              </w:rPr>
                              <w:t xml:space="preserve"> </w:t>
                            </w:r>
                            <w:r>
                              <w:t>wilayah</w:t>
                            </w:r>
                            <w:r>
                              <w:rPr>
                                <w:spacing w:val="-13"/>
                              </w:rPr>
                              <w:t xml:space="preserve"> </w:t>
                            </w:r>
                            <w:r>
                              <w:t>pedesaan</w:t>
                            </w:r>
                            <w:r>
                              <w:rPr>
                                <w:spacing w:val="-13"/>
                              </w:rPr>
                              <w:t xml:space="preserve"> </w:t>
                            </w:r>
                            <w:r>
                              <w:t>yang</w:t>
                            </w:r>
                            <w:r>
                              <w:rPr>
                                <w:spacing w:val="-14"/>
                              </w:rPr>
                              <w:t xml:space="preserve"> </w:t>
                            </w:r>
                            <w:r>
                              <w:t>masih</w:t>
                            </w:r>
                            <w:r>
                              <w:rPr>
                                <w:spacing w:val="-13"/>
                              </w:rPr>
                              <w:t xml:space="preserve"> </w:t>
                            </w:r>
                            <w:r>
                              <w:t>minimnya</w:t>
                            </w:r>
                            <w:r>
                              <w:rPr>
                                <w:spacing w:val="-13"/>
                              </w:rPr>
                              <w:t xml:space="preserve"> </w:t>
                            </w:r>
                            <w:r>
                              <w:t>pengetahuan</w:t>
                            </w:r>
                            <w:r>
                              <w:rPr>
                                <w:spacing w:val="-13"/>
                              </w:rPr>
                              <w:t xml:space="preserve"> </w:t>
                            </w:r>
                            <w:r>
                              <w:t>tentang</w:t>
                            </w:r>
                            <w:r>
                              <w:rPr>
                                <w:spacing w:val="-13"/>
                              </w:rPr>
                              <w:t xml:space="preserve"> </w:t>
                            </w:r>
                            <w:r>
                              <w:t>bahaya</w:t>
                            </w:r>
                            <w:r>
                              <w:rPr>
                                <w:spacing w:val="-14"/>
                              </w:rPr>
                              <w:t xml:space="preserve"> </w:t>
                            </w:r>
                            <w:r>
                              <w:t>AIDS.</w:t>
                            </w:r>
                          </w:p>
                          <w:p w14:paraId="1868921C" w14:textId="3D23BFD0" w:rsidR="00DD4B9D" w:rsidRDefault="00DD4B9D" w:rsidP="000960B1">
                            <w:pPr>
                              <w:spacing w:before="119"/>
                              <w:ind w:left="148" w:right="107"/>
                              <w:jc w:val="both"/>
                              <w:rPr>
                                <w:sz w:val="20"/>
                              </w:rPr>
                            </w:pPr>
                          </w:p>
                        </w:txbxContent>
                      </wps:txbx>
                      <wps:bodyPr lIns="0" tIns="0" rIns="0" bIns="0" upright="1">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2976D9CD" id="_x0000_t202" coordsize="21600,21600" o:spt="202" path="m,l,21600r21600,l21600,xe">
                <v:stroke joinstyle="miter"/>
                <v:path gradientshapeok="t" o:connecttype="rect"/>
              </v:shapetype>
              <v:shape id="Text Box 6" o:spid="_x0000_s1026" type="#_x0000_t202" style="position:absolute;left:0;text-align:left;margin-left:164.5pt;margin-top:2.3pt;width:311.8pt;height:421.5pt;z-index:25166233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" fillcolor="#deebf6" stroked="f">
                <v:textbox inset="0,0,0,0">
                  <w:txbxContent>
                    <w:p w14:paraId="46D49E66" w14:textId="77777777" w:rsidR="00DD4B9D" w:rsidRDefault="00DD4B9D">
                      <w:pPr>
                        <w:pStyle w:val="BodyText"/>
                        <w:spacing w:before="11"/>
                        <w:rPr>
                          <w:sz w:val="20"/>
                        </w:rPr>
                      </w:pPr>
                    </w:p>
                    <w:p w14:paraId="65CD84B2" w14:textId="77777777" w:rsidR="00DD4B9D" w:rsidRDefault="00000000">
                      <w:pPr>
                        <w:ind w:left="110"/>
                        <w:rPr>
                          <w:b/>
                        </w:rPr>
                      </w:pPr>
                      <w:r>
                        <w:rPr>
                          <w:b/>
                          <w:color w:val="4471C4"/>
                        </w:rPr>
                        <w:t>ABSTRACT</w:t>
                      </w:r>
                    </w:p>
                    <w:p w14:paraId="0E58D9A8" w14:textId="77777777" w:rsidR="000960B1" w:rsidRDefault="000960B1" w:rsidP="000960B1">
                      <w:pPr>
                        <w:pStyle w:val="BodyText"/>
                        <w:ind w:left="284" w:right="144"/>
                        <w:jc w:val="both"/>
                      </w:pPr>
                      <w:r>
                        <w:t>Human</w:t>
                      </w:r>
                      <w:r>
                        <w:rPr>
                          <w:spacing w:val="-2"/>
                        </w:rPr>
                        <w:t xml:space="preserve"> </w:t>
                      </w:r>
                      <w:r>
                        <w:t>Immunodeficiency</w:t>
                      </w:r>
                      <w:r>
                        <w:rPr>
                          <w:spacing w:val="-3"/>
                        </w:rPr>
                        <w:t xml:space="preserve"> </w:t>
                      </w:r>
                      <w:r>
                        <w:t>Virus</w:t>
                      </w:r>
                      <w:r>
                        <w:rPr>
                          <w:spacing w:val="-2"/>
                        </w:rPr>
                        <w:t xml:space="preserve"> </w:t>
                      </w:r>
                      <w:r>
                        <w:t>adalah virus</w:t>
                      </w:r>
                      <w:r>
                        <w:rPr>
                          <w:spacing w:val="-2"/>
                        </w:rPr>
                        <w:t xml:space="preserve"> </w:t>
                      </w:r>
                      <w:r>
                        <w:t>yang</w:t>
                      </w:r>
                      <w:r>
                        <w:rPr>
                          <w:spacing w:val="-3"/>
                        </w:rPr>
                        <w:t xml:space="preserve"> </w:t>
                      </w:r>
                      <w:r>
                        <w:t>menyerang</w:t>
                      </w:r>
                      <w:r>
                        <w:rPr>
                          <w:spacing w:val="-3"/>
                        </w:rPr>
                        <w:t xml:space="preserve"> </w:t>
                      </w:r>
                      <w:r>
                        <w:t>sel darah putih di dalam tubuh atau limfosit yang menyerang kekebalan tubuh manusia.</w:t>
                      </w:r>
                      <w:r>
                        <w:t xml:space="preserve"> </w:t>
                      </w:r>
                      <w:r>
                        <w:t>Globalisasi</w:t>
                      </w:r>
                      <w:r>
                        <w:rPr>
                          <w:spacing w:val="-11"/>
                        </w:rPr>
                        <w:t xml:space="preserve"> </w:t>
                      </w:r>
                      <w:r>
                        <w:t>yang</w:t>
                      </w:r>
                      <w:r>
                        <w:rPr>
                          <w:spacing w:val="-13"/>
                        </w:rPr>
                        <w:t xml:space="preserve"> </w:t>
                      </w:r>
                      <w:r>
                        <w:t>mendunia</w:t>
                      </w:r>
                      <w:r>
                        <w:rPr>
                          <w:spacing w:val="-11"/>
                        </w:rPr>
                        <w:t xml:space="preserve"> </w:t>
                      </w:r>
                      <w:r>
                        <w:t>menjadi</w:t>
                      </w:r>
                      <w:r>
                        <w:rPr>
                          <w:spacing w:val="-11"/>
                        </w:rPr>
                        <w:t xml:space="preserve"> </w:t>
                      </w:r>
                      <w:r>
                        <w:t>pintu</w:t>
                      </w:r>
                      <w:r>
                        <w:rPr>
                          <w:spacing w:val="27"/>
                        </w:rPr>
                        <w:t xml:space="preserve"> </w:t>
                      </w:r>
                      <w:r>
                        <w:t>gerbang</w:t>
                      </w:r>
                      <w:r>
                        <w:rPr>
                          <w:spacing w:val="-12"/>
                        </w:rPr>
                        <w:t xml:space="preserve"> </w:t>
                      </w:r>
                      <w:r>
                        <w:t>masuknya</w:t>
                      </w:r>
                      <w:r>
                        <w:rPr>
                          <w:spacing w:val="-12"/>
                        </w:rPr>
                        <w:t xml:space="preserve"> </w:t>
                      </w:r>
                      <w:r>
                        <w:t>pertukaran penyakit.</w:t>
                      </w:r>
                      <w:r>
                        <w:rPr>
                          <w:spacing w:val="29"/>
                        </w:rPr>
                        <w:t xml:space="preserve"> </w:t>
                      </w:r>
                      <w:r>
                        <w:t>Menurut</w:t>
                      </w:r>
                      <w:r>
                        <w:rPr>
                          <w:spacing w:val="-13"/>
                        </w:rPr>
                        <w:t xml:space="preserve"> </w:t>
                      </w:r>
                      <w:r>
                        <w:t>penelitian</w:t>
                      </w:r>
                      <w:r>
                        <w:rPr>
                          <w:spacing w:val="-12"/>
                        </w:rPr>
                        <w:t xml:space="preserve"> </w:t>
                      </w:r>
                      <w:r>
                        <w:t>yang</w:t>
                      </w:r>
                      <w:r>
                        <w:rPr>
                          <w:spacing w:val="-14"/>
                        </w:rPr>
                        <w:t xml:space="preserve"> </w:t>
                      </w:r>
                      <w:r>
                        <w:t>dilakukan</w:t>
                      </w:r>
                      <w:r>
                        <w:rPr>
                          <w:spacing w:val="-11"/>
                        </w:rPr>
                        <w:t xml:space="preserve"> </w:t>
                      </w:r>
                      <w:r>
                        <w:t>oleh</w:t>
                      </w:r>
                      <w:r>
                        <w:rPr>
                          <w:spacing w:val="-13"/>
                        </w:rPr>
                        <w:t xml:space="preserve"> </w:t>
                      </w:r>
                      <w:r>
                        <w:t>Institute</w:t>
                      </w:r>
                      <w:r>
                        <w:rPr>
                          <w:spacing w:val="-12"/>
                        </w:rPr>
                        <w:t xml:space="preserve"> </w:t>
                      </w:r>
                      <w:r>
                        <w:t>for</w:t>
                      </w:r>
                      <w:r>
                        <w:rPr>
                          <w:spacing w:val="-14"/>
                        </w:rPr>
                        <w:t xml:space="preserve"> </w:t>
                      </w:r>
                      <w:r>
                        <w:t>Infection</w:t>
                      </w:r>
                      <w:r>
                        <w:rPr>
                          <w:spacing w:val="-11"/>
                        </w:rPr>
                        <w:t xml:space="preserve"> </w:t>
                      </w:r>
                      <w:r>
                        <w:t>and</w:t>
                      </w:r>
                      <w:r>
                        <w:rPr>
                          <w:spacing w:val="-14"/>
                        </w:rPr>
                        <w:t xml:space="preserve"> </w:t>
                      </w:r>
                      <w:r>
                        <w:t>Immunity di St. George Hospital Medical School, London, sudah ditemukan obat yang dapat mengurangi tingkat HIV, tetapi belum dapat membunuh virus HIV sepenuhnya . Berdasarkan dari laporan dari tahun ke tahun. kasus HIV</w:t>
                      </w:r>
                      <w:r>
                        <w:rPr>
                          <w:spacing w:val="-1"/>
                        </w:rPr>
                        <w:t xml:space="preserve"> </w:t>
                      </w:r>
                      <w:r>
                        <w:t>masih menjadi musuh</w:t>
                      </w:r>
                      <w:r>
                        <w:rPr>
                          <w:spacing w:val="-1"/>
                        </w:rPr>
                        <w:t xml:space="preserve"> </w:t>
                      </w:r>
                      <w:r>
                        <w:t>besar yang menakutkan di Indonesia. Di Provinsi Banten, terdapat 3.526 kasus HIV. Maka pemerintah kots Serang melalui KPA untuk mengkampanyekan tentang HIV/AIDS sebagai pencegahan.</w:t>
                      </w:r>
                    </w:p>
                    <w:p w14:paraId="78F1320A" w14:textId="779961E0" w:rsidR="000960B1" w:rsidRDefault="000960B1" w:rsidP="000960B1">
                      <w:pPr>
                        <w:pStyle w:val="BodyText"/>
                        <w:ind w:left="284" w:right="144"/>
                        <w:jc w:val="both"/>
                      </w:pPr>
                      <w:r>
                        <w:t xml:space="preserve">Teori yang digunakan dalam penelitian ini adalah teori komunikasi pencegahan religion and prevention in Thailand oleh </w:t>
                      </w:r>
                      <w:r>
                        <w:t>P</w:t>
                      </w:r>
                      <w:r>
                        <w:t>atchanee Malikhao</w:t>
                      </w:r>
                      <w:r>
                        <w:t xml:space="preserve"> yang menguraikan 2 </w:t>
                      </w:r>
                      <w:r>
                        <w:t>konsep:</w:t>
                      </w:r>
                      <w:r>
                        <w:t xml:space="preserve"> </w:t>
                      </w:r>
                      <w:r>
                        <w:t>menjelaskan dalam perspektif global</w:t>
                      </w:r>
                      <w:r>
                        <w:t xml:space="preserve"> atau dengan perspektif </w:t>
                      </w:r>
                      <w:r>
                        <w:t>lo</w:t>
                      </w:r>
                      <w:r>
                        <w:t>k</w:t>
                      </w:r>
                      <w:r>
                        <w:t>al. Dalam hal ini, strategi yang digunakan KPA Provinsi Banten adalah dengan mengadakan pelatihan untuk melatih warga dengan menerapkan</w:t>
                      </w:r>
                      <w:r>
                        <w:rPr>
                          <w:spacing w:val="29"/>
                        </w:rPr>
                        <w:t xml:space="preserve"> </w:t>
                      </w:r>
                      <w:r>
                        <w:t>materi</w:t>
                      </w:r>
                      <w:r>
                        <w:rPr>
                          <w:spacing w:val="31"/>
                        </w:rPr>
                        <w:t xml:space="preserve"> </w:t>
                      </w:r>
                      <w:r>
                        <w:t>komunikasi</w:t>
                      </w:r>
                      <w:r>
                        <w:rPr>
                          <w:spacing w:val="29"/>
                        </w:rPr>
                        <w:t xml:space="preserve"> </w:t>
                      </w:r>
                      <w:r>
                        <w:t>persuasif</w:t>
                      </w:r>
                      <w:r>
                        <w:rPr>
                          <w:spacing w:val="28"/>
                        </w:rPr>
                        <w:t xml:space="preserve"> </w:t>
                      </w:r>
                      <w:r>
                        <w:t>untuk</w:t>
                      </w:r>
                      <w:r>
                        <w:rPr>
                          <w:spacing w:val="27"/>
                        </w:rPr>
                        <w:t xml:space="preserve"> </w:t>
                      </w:r>
                      <w:r>
                        <w:t>perubahan</w:t>
                      </w:r>
                      <w:r>
                        <w:rPr>
                          <w:spacing w:val="29"/>
                        </w:rPr>
                        <w:t xml:space="preserve"> </w:t>
                      </w:r>
                      <w:r>
                        <w:t>perilaku</w:t>
                      </w:r>
                      <w:r>
                        <w:rPr>
                          <w:spacing w:val="30"/>
                        </w:rPr>
                        <w:t xml:space="preserve"> </w:t>
                      </w:r>
                      <w:r>
                        <w:t>pada</w:t>
                      </w:r>
                      <w:r>
                        <w:rPr>
                          <w:spacing w:val="29"/>
                        </w:rPr>
                        <w:t xml:space="preserve"> </w:t>
                      </w:r>
                      <w:r>
                        <w:t>program</w:t>
                      </w:r>
                      <w:r>
                        <w:t xml:space="preserve"> </w:t>
                      </w:r>
                      <w:r>
                        <w:t>Warga</w:t>
                      </w:r>
                      <w:r>
                        <w:rPr>
                          <w:spacing w:val="-5"/>
                        </w:rPr>
                        <w:t xml:space="preserve"> </w:t>
                      </w:r>
                      <w:r>
                        <w:t>Peduli</w:t>
                      </w:r>
                      <w:r>
                        <w:rPr>
                          <w:spacing w:val="-5"/>
                        </w:rPr>
                        <w:t xml:space="preserve"> </w:t>
                      </w:r>
                      <w:r>
                        <w:t>AIDS.</w:t>
                      </w:r>
                      <w:r>
                        <w:rPr>
                          <w:spacing w:val="-5"/>
                        </w:rPr>
                        <w:t xml:space="preserve"> </w:t>
                      </w:r>
                      <w:r>
                        <w:t>KPA</w:t>
                      </w:r>
                      <w:r>
                        <w:rPr>
                          <w:spacing w:val="-6"/>
                        </w:rPr>
                        <w:t xml:space="preserve"> </w:t>
                      </w:r>
                      <w:r>
                        <w:t>Kota</w:t>
                      </w:r>
                      <w:r>
                        <w:rPr>
                          <w:spacing w:val="-5"/>
                        </w:rPr>
                        <w:t xml:space="preserve"> </w:t>
                      </w:r>
                      <w:r>
                        <w:t>Serang</w:t>
                      </w:r>
                      <w:r>
                        <w:rPr>
                          <w:spacing w:val="-6"/>
                        </w:rPr>
                        <w:t xml:space="preserve"> </w:t>
                      </w:r>
                      <w:r>
                        <w:t>melaksanakan</w:t>
                      </w:r>
                      <w:r>
                        <w:rPr>
                          <w:spacing w:val="-5"/>
                        </w:rPr>
                        <w:t xml:space="preserve"> </w:t>
                      </w:r>
                      <w:r>
                        <w:t>program</w:t>
                      </w:r>
                      <w:r>
                        <w:rPr>
                          <w:spacing w:val="-4"/>
                        </w:rPr>
                        <w:t xml:space="preserve"> </w:t>
                      </w:r>
                      <w:r>
                        <w:t>yang</w:t>
                      </w:r>
                      <w:r>
                        <w:rPr>
                          <w:spacing w:val="-6"/>
                        </w:rPr>
                        <w:t xml:space="preserve"> </w:t>
                      </w:r>
                      <w:r>
                        <w:t>telah</w:t>
                      </w:r>
                      <w:r>
                        <w:rPr>
                          <w:spacing w:val="-4"/>
                        </w:rPr>
                        <w:t xml:space="preserve"> </w:t>
                      </w:r>
                      <w:r>
                        <w:t>direncanakan sebelumnya. Untuk berjalannya sebuah pelaksanaan yang sesuai dengan yang diharapkan.</w:t>
                      </w:r>
                      <w:r>
                        <w:rPr>
                          <w:spacing w:val="-14"/>
                        </w:rPr>
                        <w:t xml:space="preserve"> </w:t>
                      </w:r>
                      <w:r>
                        <w:t>Terkhusus</w:t>
                      </w:r>
                      <w:r>
                        <w:rPr>
                          <w:spacing w:val="-13"/>
                        </w:rPr>
                        <w:t xml:space="preserve"> </w:t>
                      </w:r>
                      <w:r>
                        <w:t>dalam</w:t>
                      </w:r>
                      <w:r>
                        <w:rPr>
                          <w:spacing w:val="-13"/>
                        </w:rPr>
                        <w:t xml:space="preserve"> </w:t>
                      </w:r>
                      <w:r>
                        <w:t>upaya</w:t>
                      </w:r>
                      <w:r>
                        <w:rPr>
                          <w:spacing w:val="-13"/>
                        </w:rPr>
                        <w:t xml:space="preserve"> </w:t>
                      </w:r>
                      <w:r>
                        <w:t>kampanye</w:t>
                      </w:r>
                      <w:r>
                        <w:rPr>
                          <w:spacing w:val="-14"/>
                        </w:rPr>
                        <w:t xml:space="preserve"> </w:t>
                      </w:r>
                      <w:r>
                        <w:t>pencegahan</w:t>
                      </w:r>
                      <w:r>
                        <w:rPr>
                          <w:spacing w:val="-13"/>
                        </w:rPr>
                        <w:t xml:space="preserve"> </w:t>
                      </w:r>
                      <w:r>
                        <w:t>dengan</w:t>
                      </w:r>
                      <w:r>
                        <w:rPr>
                          <w:spacing w:val="-13"/>
                        </w:rPr>
                        <w:t xml:space="preserve"> </w:t>
                      </w:r>
                      <w:r>
                        <w:t>mensosialisasikan ke</w:t>
                      </w:r>
                      <w:r>
                        <w:rPr>
                          <w:spacing w:val="-14"/>
                        </w:rPr>
                        <w:t xml:space="preserve"> </w:t>
                      </w:r>
                      <w:r>
                        <w:t>seluruh</w:t>
                      </w:r>
                      <w:r>
                        <w:rPr>
                          <w:spacing w:val="-13"/>
                        </w:rPr>
                        <w:t xml:space="preserve"> </w:t>
                      </w:r>
                      <w:r>
                        <w:t>wilayah</w:t>
                      </w:r>
                      <w:r>
                        <w:rPr>
                          <w:spacing w:val="-13"/>
                        </w:rPr>
                        <w:t xml:space="preserve"> </w:t>
                      </w:r>
                      <w:r>
                        <w:t>pedesaan</w:t>
                      </w:r>
                      <w:r>
                        <w:rPr>
                          <w:spacing w:val="-13"/>
                        </w:rPr>
                        <w:t xml:space="preserve"> </w:t>
                      </w:r>
                      <w:r>
                        <w:t>yang</w:t>
                      </w:r>
                      <w:r>
                        <w:rPr>
                          <w:spacing w:val="-14"/>
                        </w:rPr>
                        <w:t xml:space="preserve"> </w:t>
                      </w:r>
                      <w:r>
                        <w:t>masih</w:t>
                      </w:r>
                      <w:r>
                        <w:rPr>
                          <w:spacing w:val="-13"/>
                        </w:rPr>
                        <w:t xml:space="preserve"> </w:t>
                      </w:r>
                      <w:r>
                        <w:t>minimnya</w:t>
                      </w:r>
                      <w:r>
                        <w:rPr>
                          <w:spacing w:val="-13"/>
                        </w:rPr>
                        <w:t xml:space="preserve"> </w:t>
                      </w:r>
                      <w:r>
                        <w:t>pengetahuan</w:t>
                      </w:r>
                      <w:r>
                        <w:rPr>
                          <w:spacing w:val="-13"/>
                        </w:rPr>
                        <w:t xml:space="preserve"> </w:t>
                      </w:r>
                      <w:r>
                        <w:t>tentang</w:t>
                      </w:r>
                      <w:r>
                        <w:rPr>
                          <w:spacing w:val="-13"/>
                        </w:rPr>
                        <w:t xml:space="preserve"> </w:t>
                      </w:r>
                      <w:r>
                        <w:t>bahaya</w:t>
                      </w:r>
                      <w:r>
                        <w:rPr>
                          <w:spacing w:val="-14"/>
                        </w:rPr>
                        <w:t xml:space="preserve"> </w:t>
                      </w:r>
                      <w:r>
                        <w:t>AIDS.</w:t>
                      </w:r>
                    </w:p>
                    <w:p w14:paraId="1868921C" w14:textId="3D23BFD0" w:rsidR="00DD4B9D" w:rsidRDefault="00DD4B9D" w:rsidP="000960B1">
                      <w:pPr>
                        <w:spacing w:before="119"/>
                        <w:ind w:left="148" w:right="107"/>
                        <w:jc w:val="both"/>
                        <w:rPr>
                          <w:sz w:val="20"/>
                        </w:rPr>
                      </w:pPr>
                    </w:p>
                  </w:txbxContent>
                </v:textbox>
                <w10:wrap anchorx="page"/>
              </v:shape>
            </w:pict>
          </mc:Fallback>
        </mc:AlternateContent>
      </w:r>
      <w:r>
        <w:rPr>
          <w:noProof/>
          <w:sz w:val="4"/>
          <w:lang w:val="id-ID" w:eastAsia="id-ID"/>
        </w:rPr>
        <mc:AlternateContent>
          <mc:Choice Requires="wpg">
            <w:drawing>
              <wp:inline distT="0" distB="0" distL="114300" distR="114300" wp14:anchorId="605017DA" wp14:editId="7BAFFC81">
                <wp:extent cx="5483860" cy="27940"/>
                <wp:effectExtent l="0" t="0" r="2540" b="635"/>
                <wp:docPr id="8" name="Group 4"/>
                <wp:cNvGraphicFramePr/>
                <a:graphic xmlns:a="http://schemas.openxmlformats.org/drawingml/2006/main">
                  <a:graphicData uri="http://schemas.microsoft.com/office/word/2010/wordprocessingGroup">
                    <wpg:wgp>
                      <wpg:cNvGrpSpPr/>
                      <wpg:grpSpPr>
                        <a:xfrm>
                          <a:off x="0" y="0"/>
                          <a:ext cx="5483860" cy="27940"/>
                          <a:chOff x="0" y="0"/>
                          <a:chExt cx="8636" cy="44"/>
                        </a:xfrm>
                      </wpg:grpSpPr>
                      <wps:wsp>
                        <wps:cNvPr id="7" name="Lines 5"/>
                        <wps:cNvCnPr/>
                        <wps:spPr>
                          <a:xfrm>
                            <a:off x="0" y="22"/>
                            <a:ext cx="8636" cy="0"/>
                          </a:xfrm>
                          <a:prstGeom prst="line">
                            <a:avLst/>
                          </a:prstGeom>
                          <a:ln w="27432" cap="flat" cmpd="sng">
                            <a:solidFill>
                              <a:srgbClr val="4471C4"/>
                            </a:solidFill>
                            <a:prstDash val="solid"/>
                            <a:headEnd type="none" w="med" len="med"/>
                            <a:tailEnd type="none" w="med" len="med"/>
                          </a:ln>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7913A100" id="Group 4" o:spid="_x0000_s1026" style="width:431.8pt;height:2.2pt;mso-position-horizontal-relative:char;mso-position-vertical-relative:line" coordsize="863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">
                <v:line id="Lines 5" o:spid="_x0000_s1027" style="position:absolute;visibility:visible;mso-wrap-style:square" from="0,22" to="863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" strokecolor="#4471c4" strokeweight="2.16pt"/>
                <w10:anchorlock/>
              </v:group>
            </w:pict>
          </mc:Fallback>
        </mc:AlternateContent>
      </w:r>
    </w:p>
    <w:p w14:paraId="66DCA41F" w14:textId="77777777" w:rsidR="00DD4B9D" w:rsidRDefault="00DD4B9D">
      <w:pPr>
        <w:pStyle w:val="BodyText"/>
        <w:spacing w:before="10"/>
        <w:rPr>
          <w:sz w:val="15"/>
        </w:rPr>
      </w:pPr>
    </w:p>
    <w:p w14:paraId="39912DED" w14:textId="524D41A2" w:rsidR="00DD4B9D" w:rsidRDefault="005A445F">
      <w:pPr>
        <w:spacing w:before="92"/>
        <w:ind w:left="113"/>
        <w:rPr>
          <w:b/>
        </w:rPr>
      </w:pPr>
      <w:r>
        <w:rPr>
          <w:b/>
          <w:color w:val="4471C4"/>
        </w:rPr>
        <w:t>Keywords</w:t>
      </w:r>
    </w:p>
    <w:p w14:paraId="119BAFD2" w14:textId="24BA1C65" w:rsidR="00DD4B9D" w:rsidRDefault="009B140A">
      <w:pPr>
        <w:spacing w:before="1"/>
        <w:ind w:left="113" w:right="6736"/>
        <w:rPr>
          <w:i/>
          <w:sz w:val="20"/>
        </w:rPr>
      </w:pPr>
      <w:r>
        <w:rPr>
          <w:i/>
          <w:sz w:val="20"/>
        </w:rPr>
        <w:t xml:space="preserve">Strategi Komunikasi, HIV, </w:t>
      </w:r>
      <w:proofErr w:type="spellStart"/>
      <w:r>
        <w:rPr>
          <w:i/>
          <w:sz w:val="20"/>
        </w:rPr>
        <w:t>Religion</w:t>
      </w:r>
      <w:proofErr w:type="spellEnd"/>
      <w:r>
        <w:rPr>
          <w:i/>
          <w:sz w:val="20"/>
        </w:rPr>
        <w:t xml:space="preserve"> </w:t>
      </w:r>
      <w:proofErr w:type="spellStart"/>
      <w:r>
        <w:rPr>
          <w:i/>
          <w:sz w:val="20"/>
        </w:rPr>
        <w:t>and</w:t>
      </w:r>
      <w:proofErr w:type="spellEnd"/>
      <w:r>
        <w:rPr>
          <w:i/>
          <w:sz w:val="20"/>
        </w:rPr>
        <w:t xml:space="preserve"> Preventif </w:t>
      </w:r>
      <w:proofErr w:type="spellStart"/>
      <w:r>
        <w:rPr>
          <w:i/>
          <w:sz w:val="20"/>
        </w:rPr>
        <w:t>Perspective</w:t>
      </w:r>
      <w:proofErr w:type="spellEnd"/>
    </w:p>
    <w:p w14:paraId="1CB4D326" w14:textId="77777777" w:rsidR="00DD4B9D" w:rsidRDefault="00DD4B9D">
      <w:pPr>
        <w:pStyle w:val="BodyText"/>
        <w:rPr>
          <w:i/>
          <w:sz w:val="20"/>
        </w:rPr>
      </w:pPr>
    </w:p>
    <w:p w14:paraId="601513B2" w14:textId="77777777" w:rsidR="00DD4B9D" w:rsidRDefault="00DD4B9D">
      <w:pPr>
        <w:pStyle w:val="BodyText"/>
        <w:rPr>
          <w:i/>
          <w:sz w:val="20"/>
        </w:rPr>
      </w:pPr>
    </w:p>
    <w:p w14:paraId="23A18B07" w14:textId="77777777" w:rsidR="00DD4B9D" w:rsidRDefault="00DD4B9D">
      <w:pPr>
        <w:pStyle w:val="BodyText"/>
        <w:rPr>
          <w:i/>
          <w:sz w:val="20"/>
        </w:rPr>
      </w:pPr>
    </w:p>
    <w:p w14:paraId="67FCBBCD" w14:textId="77777777" w:rsidR="000960B1" w:rsidRDefault="000960B1">
      <w:pPr>
        <w:pStyle w:val="BodyText"/>
        <w:rPr>
          <w:i/>
          <w:sz w:val="20"/>
        </w:rPr>
      </w:pPr>
    </w:p>
    <w:p w14:paraId="3615FDB2" w14:textId="77777777" w:rsidR="000960B1" w:rsidRDefault="000960B1">
      <w:pPr>
        <w:pStyle w:val="BodyText"/>
        <w:rPr>
          <w:i/>
          <w:sz w:val="20"/>
        </w:rPr>
      </w:pPr>
    </w:p>
    <w:p w14:paraId="4AF6CA59" w14:textId="77777777" w:rsidR="000960B1" w:rsidRDefault="000960B1">
      <w:pPr>
        <w:pStyle w:val="BodyText"/>
        <w:rPr>
          <w:i/>
          <w:sz w:val="20"/>
        </w:rPr>
      </w:pPr>
    </w:p>
    <w:p w14:paraId="1B5876C3" w14:textId="77777777" w:rsidR="000960B1" w:rsidRDefault="000960B1">
      <w:pPr>
        <w:pStyle w:val="BodyText"/>
        <w:rPr>
          <w:i/>
          <w:sz w:val="20"/>
        </w:rPr>
      </w:pPr>
    </w:p>
    <w:p w14:paraId="0735B157" w14:textId="77777777" w:rsidR="000960B1" w:rsidRDefault="000960B1">
      <w:pPr>
        <w:pStyle w:val="BodyText"/>
        <w:rPr>
          <w:i/>
          <w:sz w:val="20"/>
        </w:rPr>
      </w:pPr>
    </w:p>
    <w:p w14:paraId="1F1EF264" w14:textId="77777777" w:rsidR="000960B1" w:rsidRDefault="000960B1">
      <w:pPr>
        <w:pStyle w:val="BodyText"/>
        <w:rPr>
          <w:i/>
          <w:sz w:val="20"/>
        </w:rPr>
      </w:pPr>
    </w:p>
    <w:p w14:paraId="6AED0EAC" w14:textId="77777777" w:rsidR="000960B1" w:rsidRDefault="000960B1">
      <w:pPr>
        <w:pStyle w:val="BodyText"/>
        <w:rPr>
          <w:i/>
          <w:sz w:val="20"/>
        </w:rPr>
      </w:pPr>
    </w:p>
    <w:p w14:paraId="1FE10E36" w14:textId="77777777" w:rsidR="000960B1" w:rsidRDefault="000960B1">
      <w:pPr>
        <w:pStyle w:val="BodyText"/>
        <w:rPr>
          <w:i/>
          <w:sz w:val="20"/>
        </w:rPr>
      </w:pPr>
    </w:p>
    <w:p w14:paraId="2DC38E1A" w14:textId="77777777" w:rsidR="000960B1" w:rsidRDefault="000960B1">
      <w:pPr>
        <w:pStyle w:val="BodyText"/>
        <w:rPr>
          <w:i/>
          <w:sz w:val="20"/>
        </w:rPr>
      </w:pPr>
    </w:p>
    <w:p w14:paraId="29752AE5" w14:textId="77777777" w:rsidR="000960B1" w:rsidRDefault="000960B1">
      <w:pPr>
        <w:pStyle w:val="BodyText"/>
        <w:rPr>
          <w:i/>
          <w:sz w:val="20"/>
        </w:rPr>
      </w:pPr>
    </w:p>
    <w:p w14:paraId="5E61BFC6" w14:textId="77777777" w:rsidR="000960B1" w:rsidRDefault="000960B1">
      <w:pPr>
        <w:pStyle w:val="BodyText"/>
        <w:rPr>
          <w:i/>
          <w:sz w:val="20"/>
        </w:rPr>
      </w:pPr>
    </w:p>
    <w:p w14:paraId="13CB4950" w14:textId="77777777" w:rsidR="000960B1" w:rsidRDefault="000960B1">
      <w:pPr>
        <w:pStyle w:val="BodyText"/>
        <w:rPr>
          <w:i/>
          <w:sz w:val="20"/>
        </w:rPr>
      </w:pPr>
    </w:p>
    <w:p w14:paraId="34D75401" w14:textId="77777777" w:rsidR="000960B1" w:rsidRDefault="000960B1">
      <w:pPr>
        <w:pStyle w:val="BodyText"/>
        <w:rPr>
          <w:i/>
          <w:sz w:val="20"/>
        </w:rPr>
      </w:pPr>
    </w:p>
    <w:p w14:paraId="7B2DFB3D" w14:textId="77777777" w:rsidR="000960B1" w:rsidRDefault="000960B1">
      <w:pPr>
        <w:pStyle w:val="BodyText"/>
        <w:rPr>
          <w:i/>
          <w:sz w:val="20"/>
        </w:rPr>
      </w:pPr>
    </w:p>
    <w:p w14:paraId="26AB0DC8" w14:textId="77777777" w:rsidR="000960B1" w:rsidRDefault="000960B1">
      <w:pPr>
        <w:pStyle w:val="BodyText"/>
        <w:rPr>
          <w:i/>
          <w:sz w:val="20"/>
        </w:rPr>
      </w:pPr>
    </w:p>
    <w:p w14:paraId="279EB3EA" w14:textId="77777777" w:rsidR="000960B1" w:rsidRDefault="000960B1">
      <w:pPr>
        <w:pStyle w:val="BodyText"/>
        <w:rPr>
          <w:i/>
          <w:sz w:val="20"/>
        </w:rPr>
      </w:pPr>
    </w:p>
    <w:p w14:paraId="65C9006A" w14:textId="77777777" w:rsidR="000960B1" w:rsidRDefault="000960B1">
      <w:pPr>
        <w:pStyle w:val="BodyText"/>
        <w:rPr>
          <w:i/>
          <w:sz w:val="20"/>
        </w:rPr>
      </w:pPr>
    </w:p>
    <w:p w14:paraId="0B9EED57" w14:textId="77777777" w:rsidR="000960B1" w:rsidRDefault="000960B1">
      <w:pPr>
        <w:pStyle w:val="BodyText"/>
        <w:rPr>
          <w:i/>
          <w:sz w:val="20"/>
        </w:rPr>
      </w:pPr>
    </w:p>
    <w:p w14:paraId="0C7AFDD7" w14:textId="77777777" w:rsidR="000960B1" w:rsidRDefault="000960B1">
      <w:pPr>
        <w:pStyle w:val="BodyText"/>
        <w:rPr>
          <w:i/>
          <w:sz w:val="20"/>
        </w:rPr>
      </w:pPr>
    </w:p>
    <w:p w14:paraId="022324A2" w14:textId="77777777" w:rsidR="000960B1" w:rsidRDefault="000960B1">
      <w:pPr>
        <w:pStyle w:val="BodyText"/>
        <w:rPr>
          <w:i/>
          <w:sz w:val="20"/>
        </w:rPr>
      </w:pPr>
    </w:p>
    <w:p w14:paraId="6E09529F" w14:textId="77777777" w:rsidR="000960B1" w:rsidRDefault="000960B1">
      <w:pPr>
        <w:pStyle w:val="BodyText"/>
        <w:rPr>
          <w:i/>
          <w:sz w:val="20"/>
        </w:rPr>
      </w:pPr>
    </w:p>
    <w:p w14:paraId="61391BA6" w14:textId="77777777" w:rsidR="000960B1" w:rsidRDefault="000960B1">
      <w:pPr>
        <w:pStyle w:val="BodyText"/>
        <w:rPr>
          <w:i/>
          <w:sz w:val="20"/>
        </w:rPr>
      </w:pPr>
    </w:p>
    <w:p w14:paraId="382A7F74" w14:textId="77777777" w:rsidR="000960B1" w:rsidRDefault="000960B1">
      <w:pPr>
        <w:pStyle w:val="BodyText"/>
        <w:rPr>
          <w:i/>
          <w:sz w:val="20"/>
        </w:rPr>
      </w:pPr>
    </w:p>
    <w:p w14:paraId="2D35C7AA" w14:textId="77777777" w:rsidR="000960B1" w:rsidRDefault="000960B1">
      <w:pPr>
        <w:pStyle w:val="BodyText"/>
        <w:rPr>
          <w:i/>
          <w:sz w:val="20"/>
        </w:rPr>
      </w:pPr>
    </w:p>
    <w:p w14:paraId="54B4232F" w14:textId="77777777" w:rsidR="000960B1" w:rsidRDefault="000960B1">
      <w:pPr>
        <w:pStyle w:val="BodyText"/>
        <w:rPr>
          <w:i/>
          <w:sz w:val="20"/>
        </w:rPr>
      </w:pPr>
    </w:p>
    <w:p w14:paraId="0314F6D7" w14:textId="77777777" w:rsidR="000960B1" w:rsidRDefault="000960B1">
      <w:pPr>
        <w:pStyle w:val="BodyText"/>
        <w:rPr>
          <w:i/>
          <w:sz w:val="20"/>
        </w:rPr>
      </w:pPr>
    </w:p>
    <w:p w14:paraId="13FF4F97" w14:textId="77777777" w:rsidR="000960B1" w:rsidRDefault="000960B1">
      <w:pPr>
        <w:pStyle w:val="BodyText"/>
        <w:rPr>
          <w:i/>
          <w:sz w:val="20"/>
        </w:rPr>
      </w:pPr>
    </w:p>
    <w:p w14:paraId="17E202A9" w14:textId="77777777" w:rsidR="000960B1" w:rsidRDefault="000960B1">
      <w:pPr>
        <w:pStyle w:val="BodyText"/>
        <w:rPr>
          <w:i/>
          <w:sz w:val="20"/>
        </w:rPr>
      </w:pPr>
    </w:p>
    <w:p w14:paraId="075F4C96" w14:textId="77777777" w:rsidR="00DD4B9D" w:rsidRDefault="00DD4B9D">
      <w:pPr>
        <w:pStyle w:val="BodyText"/>
        <w:spacing w:before="5"/>
        <w:rPr>
          <w:i/>
          <w:sz w:val="11"/>
        </w:rPr>
      </w:pPr>
    </w:p>
    <w:p w14:paraId="6E09BD14" w14:textId="77777777" w:rsidR="00DD4B9D" w:rsidRDefault="005A445F">
      <w:pPr>
        <w:pStyle w:val="BodyText"/>
        <w:spacing w:line="44" w:lineRule="exact"/>
        <w:ind w:left="-17"/>
        <w:rPr>
          <w:sz w:val="4"/>
        </w:rPr>
      </w:pPr>
      <w:r>
        <w:rPr>
          <w:noProof/>
          <w:sz w:val="4"/>
          <w:lang w:val="id-ID" w:eastAsia="id-ID"/>
        </w:rPr>
        <mc:AlternateContent>
          <mc:Choice Requires="wpg">
            <w:drawing>
              <wp:inline distT="0" distB="0" distL="114300" distR="114300" wp14:anchorId="205B7092" wp14:editId="6EFA590B">
                <wp:extent cx="5483860" cy="27940"/>
                <wp:effectExtent l="0" t="0" r="2540" b="635"/>
                <wp:docPr id="10" name="Group 7"/>
                <wp:cNvGraphicFramePr/>
                <a:graphic xmlns:a="http://schemas.openxmlformats.org/drawingml/2006/main">
                  <a:graphicData uri="http://schemas.microsoft.com/office/word/2010/wordprocessingGroup">
                    <wpg:wgp>
                      <wpg:cNvGrpSpPr/>
                      <wpg:grpSpPr>
                        <a:xfrm>
                          <a:off x="0" y="0"/>
                          <a:ext cx="5483860" cy="27940"/>
                          <a:chOff x="0" y="0"/>
                          <a:chExt cx="8636" cy="44"/>
                        </a:xfrm>
                      </wpg:grpSpPr>
                      <wps:wsp>
                        <wps:cNvPr id="9" name="Lines 8"/>
                        <wps:cNvCnPr/>
                        <wps:spPr>
                          <a:xfrm>
                            <a:off x="0" y="22"/>
                            <a:ext cx="8636" cy="0"/>
                          </a:xfrm>
                          <a:prstGeom prst="line">
                            <a:avLst/>
                          </a:prstGeom>
                          <a:ln w="27432" cap="flat" cmpd="sng">
                            <a:solidFill>
                              <a:srgbClr val="4471C4"/>
                            </a:solidFill>
                            <a:prstDash val="solid"/>
                            <a:headEnd type="none" w="med" len="med"/>
                            <a:tailEnd type="none" w="med" len="med"/>
                          </a:ln>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300AD15F" id="Group 7" o:spid="_x0000_s1026" style="width:431.8pt;height:2.2pt;mso-position-horizontal-relative:char;mso-position-vertical-relative:line" coordsize="863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">
                <v:line id="Lines 8" o:spid="_x0000_s1027" style="position:absolute;visibility:visible;mso-wrap-style:square" from="0,22" to="863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" strokecolor="#4471c4" strokeweight="2.16pt"/>
                <w10:anchorlock/>
              </v:group>
            </w:pict>
          </mc:Fallback>
        </mc:AlternateContent>
      </w:r>
    </w:p>
    <w:p w14:paraId="06A79703" w14:textId="77777777" w:rsidR="00DD4B9D" w:rsidRDefault="00DD4B9D">
      <w:pPr>
        <w:pStyle w:val="BodyText"/>
        <w:spacing w:before="2"/>
        <w:rPr>
          <w:i/>
          <w:sz w:val="16"/>
        </w:rPr>
      </w:pPr>
    </w:p>
    <w:p w14:paraId="26A0B470" w14:textId="77777777" w:rsidR="000960B1" w:rsidRDefault="000960B1">
      <w:pPr>
        <w:widowControl/>
        <w:autoSpaceDE/>
        <w:autoSpaceDN/>
        <w:rPr>
          <w:b/>
          <w:bCs/>
          <w:color w:val="4471C4"/>
          <w:sz w:val="28"/>
          <w:szCs w:val="28"/>
        </w:rPr>
      </w:pPr>
      <w:r>
        <w:rPr>
          <w:color w:val="4471C4"/>
        </w:rPr>
        <w:br w:type="page"/>
      </w:r>
    </w:p>
    <w:p w14:paraId="6659138C" w14:textId="60793F60" w:rsidR="00DD4B9D" w:rsidRDefault="005A445F" w:rsidP="00545BDB">
      <w:pPr>
        <w:pStyle w:val="Heading1"/>
        <w:spacing w:before="89" w:line="360" w:lineRule="auto"/>
        <w:ind w:left="0"/>
      </w:pPr>
      <w:r>
        <w:rPr>
          <w:color w:val="4471C4"/>
        </w:rPr>
        <w:lastRenderedPageBreak/>
        <w:t xml:space="preserve">Pendahuluan </w:t>
      </w:r>
    </w:p>
    <w:p w14:paraId="52E13CFC" w14:textId="0FE3E282" w:rsidR="006800BA" w:rsidRDefault="006800BA" w:rsidP="00545BDB">
      <w:pPr>
        <w:pStyle w:val="BodyText"/>
        <w:spacing w:before="1" w:line="360" w:lineRule="auto"/>
        <w:ind w:firstLine="567"/>
        <w:jc w:val="both"/>
      </w:pPr>
      <w:r>
        <w:t>Globalisasi yang mendunia menjadi pintu gerbang bagi banyaknya pertukaran baik dari sisi ekonomi, budaya, sosial, hingga kesehatan. Ditemukanya kasus HIV pada tahun 1987 untuk pertama kalinya di Indonesia tepatnya di Bali, menjadi awal epidemi virus penyakit tersebut di Indonesia. Penyebaran kasus HIV/AIDS di Indonesia dipantau oleh Direktorat Jenderal Pengendalian Penyakit dan Penyehatan Lingkungan Kementerian Kesehatan Republik Indonesia (Ditjen PP dan PL Kemenkes RI). Berdasarkan data dari Ditjen PP dan PL Kemenkes RI, Indonesia secara kumulatif dari 1 April tahun 1987 sampai dengan Juni tahun 2013 terdapat 43.667 jiwa pengidap AIDS. Pada kasus ini yang paling mencemaskan adalah bahwa mayoritas penderita AIDS berada pada kategori usia produktif, yakni antara rentang usia 20-39 tahun sebesar 15.305 jiwa. Ada beberapa faktor yang menyebabkan prevelensi kasus HIV/AIDS terus melonjak di Indonesia, yaitu karena kemiskinan, tingginya mobilitas penduduk, suburnya industri seks, masih rendahnya pengetahuan tentang HIV/AIDS dikalangan kelompok resiko tinggi (resti), terbatasnya sarana medis, kurangnya komitmen pemerintah dalam aplikasi penanggulangan HIV/AIDS, penggunaan bersama jarum suntik di kalangan pecandu narkotika, kurangnya akses informasi dan pelayanan kesehatan, serta lemahnya aturan dan penegakan hukum.</w:t>
      </w:r>
    </w:p>
    <w:p w14:paraId="11174DEB" w14:textId="1424FF8A" w:rsidR="006800BA" w:rsidRDefault="006800BA" w:rsidP="00545BDB">
      <w:pPr>
        <w:pStyle w:val="BodyText"/>
        <w:spacing w:before="1" w:line="360" w:lineRule="auto"/>
        <w:ind w:firstLine="567"/>
        <w:jc w:val="both"/>
      </w:pPr>
      <w:r>
        <w:t>Banten merupakan salah satu Provinsi yang ada di Indonesia yang terjangkit penyebaran HIV/AIDS. Hingga Juni 2013, Banten menduduki posisi peringkat ke-10 dari seluruh provinsi di Indonesia dengan 4.996 kasus HIVdan kasus AIDS. Selain itu, berdasarkan data dari Komisi Penanggulangan AIDS (KPA) Banten, pada 2022 di Banten terdeteksi sebanyak 13.670 Kaus Dengan HIV/AIDS (ODHA). Dalam rentang waktu 1 tahun pada akhir Januari 2023 meningkat tajam menjadi 533 ODHA.</w:t>
      </w:r>
    </w:p>
    <w:p w14:paraId="3B01C14A" w14:textId="77777777" w:rsidR="006800BA" w:rsidRDefault="006800BA" w:rsidP="00545BDB">
      <w:pPr>
        <w:pStyle w:val="BodyText"/>
        <w:spacing w:before="1" w:line="360" w:lineRule="auto"/>
        <w:ind w:firstLine="567"/>
        <w:jc w:val="both"/>
      </w:pPr>
      <w:r>
        <w:t>Kota Serang yang merupakan pusat pemerintahan provinsi, industri perdagangan, tempat menimba ilmu bagi pelajar, tentunya menjadikan kota ini banyak memiliki pendatang dari luar daerah. Banyaknya pendatang yang datang di Kota Serang selain memberikan aspek positif berupa perputaran ekonomi dan peningkatanya, namun juga memberikan aspek negatif dengan menyebabkan berkembangnya tempat- tempat hiburan malam dan peredaran narkoba sehingga menyebabkan peningkatan penyebaran HIV/AIDS. Kota Serang sendiri menjadi penyumbang kasus HIV/AIDS bagi provinsi Banten.</w:t>
      </w:r>
    </w:p>
    <w:p w14:paraId="1339B0B9" w14:textId="77777777" w:rsidR="00406E1F" w:rsidRDefault="00406E1F" w:rsidP="00545BDB">
      <w:pPr>
        <w:pStyle w:val="BodyText"/>
        <w:spacing w:before="1" w:line="360" w:lineRule="auto"/>
        <w:ind w:firstLine="567"/>
        <w:jc w:val="both"/>
      </w:pPr>
    </w:p>
    <w:p w14:paraId="57D04D7C" w14:textId="06CD7622" w:rsidR="006800BA" w:rsidRDefault="006800BA" w:rsidP="00545BDB">
      <w:pPr>
        <w:pStyle w:val="BodyText"/>
        <w:spacing w:before="1" w:line="360" w:lineRule="auto"/>
        <w:ind w:firstLine="567"/>
        <w:jc w:val="both"/>
      </w:pPr>
      <w:r>
        <w:lastRenderedPageBreak/>
        <w:t>KPA telah melakukan upaya penanggulangan pencegahan HIV/AIDS dengan melakukan sosialisasi seperti penyuluhan, seminar tentang HIV/AIDS yang dilakukan kepada masyarakat dari berbagai latar belakang guna memberikan pemahaman. Diharapkan dengan kegiatan sosialisasi yang dilakukan, KPA mampu memberikan pengetahuan dan pemahaman tentang HIV/AIDS sehingga masyarakat sadar dengan sendirinya untuk berpola hidup sehat dan penyebaran HIV/AIDS dapat dicegah. Untuk tercapainya hal tersebut, tentunya diperlukan</w:t>
      </w:r>
      <w:r w:rsidR="00545BDB">
        <w:t>.</w:t>
      </w:r>
    </w:p>
    <w:p w14:paraId="4A111A7B" w14:textId="5DB41E5E" w:rsidR="00DD4B9D" w:rsidRPr="006800BA" w:rsidRDefault="006800BA" w:rsidP="00545BDB">
      <w:pPr>
        <w:pStyle w:val="BodyText"/>
        <w:spacing w:before="1" w:line="360" w:lineRule="auto"/>
        <w:ind w:firstLine="567"/>
        <w:jc w:val="both"/>
      </w:pPr>
      <w:r>
        <w:t>Strategi komunikasi yang dirancang, dirumuskan, dan dipilih sebelumpelaksanaan sosialisasi. Oleh sebab itu, penulis ingin mengetahui strategi komunikasi yang digunakan KPA dalam melakukan sosialisasi HIV/AIDS di Kota Samarinda. Mengingat, strategi komunikasi memegang peranan penting dalam upaya penyampaian informasi saat melakukan sosialisasi. Nantinya dapat dilihat apakah strategi komunikasi yang digunakan telah tepat sasaran atau tidak untuk mampu menyampaikan informasi pengetahuan tentang HIV/AIDS kepada masyarakat Samarinda  dan  apa  saja  hambatan dalam proses penyampaian informasi tersebut. Hasil penelitian ini nantinya dapat dijadikan tolak ukur oleh pihak KPA untuk merancang strategi komunikasi yang akan lebih tepat sasaran dimasa yang akan datang.</w:t>
      </w:r>
    </w:p>
    <w:p w14:paraId="2D6A7906" w14:textId="77777777" w:rsidR="00CA5A67" w:rsidRDefault="00CA5A67">
      <w:pPr>
        <w:pStyle w:val="Heading1"/>
        <w:rPr>
          <w:color w:val="4471C4"/>
        </w:rPr>
      </w:pPr>
    </w:p>
    <w:p w14:paraId="0D31BC1A" w14:textId="4D3DAF8F" w:rsidR="00DD4B9D" w:rsidRDefault="005A445F">
      <w:pPr>
        <w:pStyle w:val="Heading1"/>
      </w:pPr>
      <w:r>
        <w:rPr>
          <w:color w:val="4471C4"/>
        </w:rPr>
        <w:t>Metode Penelitian</w:t>
      </w:r>
    </w:p>
    <w:p w14:paraId="5E6DFE69" w14:textId="77777777" w:rsidR="00406E1F" w:rsidRDefault="00D01325" w:rsidP="00406E1F">
      <w:pPr>
        <w:pStyle w:val="NoSpacing"/>
        <w:spacing w:line="360" w:lineRule="auto"/>
        <w:ind w:firstLineChars="236" w:firstLine="566"/>
        <w:jc w:val="both"/>
        <w:rPr>
          <w:rFonts w:ascii="Times New Roman" w:hAnsi="Times New Roman"/>
          <w:sz w:val="24"/>
          <w:szCs w:val="24"/>
          <w:lang w:val="id-ID"/>
        </w:rPr>
      </w:pPr>
      <w:r>
        <w:rPr>
          <w:rFonts w:ascii="Times New Roman" w:hAnsi="Times New Roman" w:cs="Times New Roman"/>
          <w:sz w:val="24"/>
          <w:szCs w:val="24"/>
          <w:lang w:val="id-ID"/>
        </w:rPr>
        <w:t xml:space="preserve">Penelitian ini merupakan penelitian kualitatif dengan pendekatan deskriptif analitis. </w:t>
      </w:r>
      <w:r>
        <w:rPr>
          <w:rFonts w:ascii="Times New Roman" w:hAnsi="Times New Roman" w:cs="Times New Roman"/>
          <w:sz w:val="24"/>
          <w:szCs w:val="24"/>
        </w:rPr>
        <w:t xml:space="preserve">Data dikumpulkan melalui </w:t>
      </w:r>
      <w:proofErr w:type="spellStart"/>
      <w:r>
        <w:rPr>
          <w:rFonts w:ascii="Times New Roman" w:hAnsi="Times New Roman" w:cs="Times New Roman"/>
          <w:sz w:val="24"/>
          <w:szCs w:val="24"/>
          <w:lang w:val="en-US"/>
        </w:rPr>
        <w:t>wawancara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observasi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literatur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ilmiah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mengkaji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teori</w:t>
      </w:r>
      <w:proofErr w:type="spellEnd"/>
      <w:r>
        <w:rPr>
          <w:rFonts w:ascii="Times New Roman" w:hAnsi="Times New Roman" w:cs="Times New Roman"/>
          <w:sz w:val="24"/>
          <w:szCs w:val="24"/>
          <w:lang w:val="en-US"/>
        </w:rPr>
        <w:t xml:space="preserve"> </w:t>
      </w:r>
      <w:proofErr w:type="spellStart"/>
      <w:r w:rsidR="0053738F" w:rsidRPr="0053738F">
        <w:rPr>
          <w:rFonts w:ascii="Times New Roman" w:hAnsi="Times New Roman" w:cs="Times New Roman"/>
          <w:sz w:val="24"/>
          <w:szCs w:val="24"/>
          <w:lang w:val="en-US"/>
        </w:rPr>
        <w:t>perspektif</w:t>
      </w:r>
      <w:proofErr w:type="spellEnd"/>
      <w:r w:rsidR="0053738F" w:rsidRPr="0053738F">
        <w:rPr>
          <w:rFonts w:ascii="Times New Roman" w:hAnsi="Times New Roman" w:cs="Times New Roman"/>
          <w:sz w:val="24"/>
          <w:szCs w:val="24"/>
          <w:lang w:val="en-US"/>
        </w:rPr>
        <w:t xml:space="preserve"> religion and prevention in Thailand </w:t>
      </w:r>
      <w:proofErr w:type="spellStart"/>
      <w:r w:rsidR="0053738F" w:rsidRPr="0053738F">
        <w:rPr>
          <w:rFonts w:ascii="Times New Roman" w:hAnsi="Times New Roman" w:cs="Times New Roman"/>
          <w:sz w:val="24"/>
          <w:szCs w:val="24"/>
          <w:lang w:val="en-US"/>
        </w:rPr>
        <w:t>Patchanee</w:t>
      </w:r>
      <w:proofErr w:type="spellEnd"/>
      <w:r w:rsidR="0053738F" w:rsidRPr="0053738F">
        <w:rPr>
          <w:rFonts w:ascii="Times New Roman" w:hAnsi="Times New Roman" w:cs="Times New Roman"/>
          <w:sz w:val="24"/>
          <w:szCs w:val="24"/>
          <w:lang w:val="en-US"/>
        </w:rPr>
        <w:t xml:space="preserve"> </w:t>
      </w:r>
      <w:proofErr w:type="spellStart"/>
      <w:r w:rsidR="0053738F" w:rsidRPr="0053738F">
        <w:rPr>
          <w:rFonts w:ascii="Times New Roman" w:hAnsi="Times New Roman" w:cs="Times New Roman"/>
          <w:sz w:val="24"/>
          <w:szCs w:val="24"/>
          <w:lang w:val="en-US"/>
        </w:rPr>
        <w:t>Malikhao</w:t>
      </w:r>
      <w:proofErr w:type="spellEnd"/>
      <w:r w:rsidR="0053738F">
        <w:rPr>
          <w:rFonts w:ascii="Times New Roman" w:hAnsi="Times New Roman" w:cs="Times New Roman"/>
          <w:sz w:val="24"/>
          <w:szCs w:val="24"/>
          <w:lang w:val="en-US"/>
        </w:rPr>
        <w:t xml:space="preserve"> yang </w:t>
      </w:r>
      <w:proofErr w:type="spellStart"/>
      <w:r w:rsidR="0053738F" w:rsidRPr="0053738F">
        <w:rPr>
          <w:rFonts w:ascii="Times New Roman" w:hAnsi="Times New Roman" w:cs="Times New Roman"/>
          <w:sz w:val="24"/>
          <w:szCs w:val="24"/>
          <w:lang w:val="en-US"/>
        </w:rPr>
        <w:t>menguraikan</w:t>
      </w:r>
      <w:proofErr w:type="spellEnd"/>
      <w:r w:rsidR="0053738F">
        <w:rPr>
          <w:rFonts w:ascii="Times New Roman" w:hAnsi="Times New Roman" w:cs="Times New Roman"/>
          <w:sz w:val="24"/>
          <w:szCs w:val="24"/>
          <w:lang w:val="en-US"/>
        </w:rPr>
        <w:t xml:space="preserve"> </w:t>
      </w:r>
      <w:proofErr w:type="spellStart"/>
      <w:r w:rsidR="0053738F">
        <w:rPr>
          <w:rFonts w:ascii="Times New Roman" w:hAnsi="Times New Roman" w:cs="Times New Roman"/>
          <w:sz w:val="24"/>
          <w:szCs w:val="24"/>
          <w:lang w:val="en-US"/>
        </w:rPr>
        <w:t>dua</w:t>
      </w:r>
      <w:proofErr w:type="spellEnd"/>
      <w:r w:rsidR="0053738F" w:rsidRPr="0053738F">
        <w:rPr>
          <w:rFonts w:ascii="Times New Roman" w:hAnsi="Times New Roman" w:cs="Times New Roman"/>
          <w:sz w:val="24"/>
          <w:szCs w:val="24"/>
          <w:lang w:val="en-US"/>
        </w:rPr>
        <w:t xml:space="preserve"> </w:t>
      </w:r>
      <w:proofErr w:type="spellStart"/>
      <w:r w:rsidR="0053738F" w:rsidRPr="0053738F">
        <w:rPr>
          <w:rFonts w:ascii="Times New Roman" w:hAnsi="Times New Roman" w:cs="Times New Roman"/>
          <w:sz w:val="24"/>
          <w:szCs w:val="24"/>
          <w:lang w:val="en-US"/>
        </w:rPr>
        <w:t>konsep</w:t>
      </w:r>
      <w:proofErr w:type="spellEnd"/>
      <w:r w:rsidR="0053738F">
        <w:rPr>
          <w:rFonts w:ascii="Times New Roman" w:hAnsi="Times New Roman"/>
          <w:sz w:val="24"/>
          <w:szCs w:val="24"/>
          <w:lang w:val="id-ID"/>
        </w:rPr>
        <w:t>, yakni: perspektif global dan perspektif lokal.</w:t>
      </w:r>
    </w:p>
    <w:p w14:paraId="7A8C6E8B" w14:textId="119FD777" w:rsidR="0053738F" w:rsidRPr="00406E1F" w:rsidRDefault="00244D2C" w:rsidP="00406E1F">
      <w:pPr>
        <w:pStyle w:val="NoSpacing"/>
        <w:spacing w:line="360" w:lineRule="auto"/>
        <w:ind w:firstLineChars="236" w:firstLine="566"/>
        <w:jc w:val="both"/>
        <w:rPr>
          <w:rFonts w:ascii="Times New Roman" w:hAnsi="Times New Roman"/>
          <w:sz w:val="24"/>
          <w:szCs w:val="24"/>
          <w:lang w:val="id-ID"/>
        </w:rPr>
      </w:pPr>
      <w:r>
        <w:rPr>
          <w:rFonts w:ascii="Times New Roman" w:hAnsi="Times New Roman"/>
          <w:sz w:val="24"/>
          <w:szCs w:val="24"/>
          <w:lang w:val="id-ID"/>
        </w:rPr>
        <w:t xml:space="preserve">Menggunakan Agama sebagai strategi kemanusiaan dengan menerapkan ritual khusus. </w:t>
      </w:r>
      <w:r w:rsidRPr="00244D2C">
        <w:rPr>
          <w:rFonts w:ascii="Times New Roman" w:hAnsi="Times New Roman"/>
          <w:sz w:val="24"/>
          <w:szCs w:val="24"/>
          <w:lang w:val="id-ID"/>
        </w:rPr>
        <w:t>Allah Swt. melarang perbuatan yang menimbulkan kerusakan di muka bumi dan hal-hal yang membahayakan</w:t>
      </w:r>
      <w:r>
        <w:rPr>
          <w:rFonts w:ascii="Times New Roman" w:hAnsi="Times New Roman"/>
          <w:sz w:val="24"/>
          <w:szCs w:val="24"/>
          <w:lang w:val="id-ID"/>
        </w:rPr>
        <w:t xml:space="preserve"> </w:t>
      </w:r>
      <w:r w:rsidRPr="00244D2C">
        <w:rPr>
          <w:rFonts w:ascii="Times New Roman" w:hAnsi="Times New Roman"/>
          <w:sz w:val="24"/>
          <w:szCs w:val="24"/>
          <w:lang w:val="id-ID"/>
        </w:rPr>
        <w:t>kelestariannya sesudah diperbaiki. Karena sesungguhnya apabila segala sesuatunya berjalan sesuai dengan kelestariannya,</w:t>
      </w:r>
      <w:r w:rsidR="00406E1F">
        <w:rPr>
          <w:rFonts w:ascii="Times New Roman" w:hAnsi="Times New Roman"/>
          <w:sz w:val="24"/>
          <w:szCs w:val="24"/>
          <w:lang w:val="id-ID"/>
        </w:rPr>
        <w:t xml:space="preserve"> </w:t>
      </w:r>
      <w:r w:rsidRPr="00244D2C">
        <w:rPr>
          <w:rFonts w:ascii="Times New Roman" w:hAnsi="Times New Roman"/>
          <w:sz w:val="24"/>
          <w:szCs w:val="24"/>
          <w:lang w:val="id-ID"/>
        </w:rPr>
        <w:t xml:space="preserve">kemudian </w:t>
      </w:r>
      <w:r w:rsidR="00406E1F">
        <w:rPr>
          <w:rFonts w:ascii="Times New Roman" w:hAnsi="Times New Roman"/>
          <w:sz w:val="24"/>
          <w:szCs w:val="24"/>
          <w:lang w:val="id-ID"/>
        </w:rPr>
        <w:t>t</w:t>
      </w:r>
      <w:r w:rsidRPr="00244D2C">
        <w:rPr>
          <w:rFonts w:ascii="Times New Roman" w:hAnsi="Times New Roman"/>
          <w:sz w:val="24"/>
          <w:szCs w:val="24"/>
          <w:lang w:val="id-ID"/>
        </w:rPr>
        <w:t>erjadilah</w:t>
      </w:r>
      <w:r>
        <w:rPr>
          <w:rFonts w:ascii="Times New Roman" w:hAnsi="Times New Roman"/>
          <w:sz w:val="24"/>
          <w:szCs w:val="24"/>
          <w:lang w:val="id-ID"/>
        </w:rPr>
        <w:t xml:space="preserve"> </w:t>
      </w:r>
      <w:r w:rsidRPr="00244D2C">
        <w:rPr>
          <w:rFonts w:ascii="Times New Roman" w:hAnsi="Times New Roman"/>
          <w:sz w:val="24"/>
          <w:szCs w:val="24"/>
          <w:lang w:val="id-ID"/>
        </w:rPr>
        <w:t>pengrusakan</w:t>
      </w:r>
      <w:r w:rsidR="00406E1F">
        <w:rPr>
          <w:rFonts w:ascii="Times New Roman" w:hAnsi="Times New Roman"/>
          <w:sz w:val="24"/>
          <w:szCs w:val="24"/>
          <w:lang w:val="id-ID"/>
        </w:rPr>
        <w:t xml:space="preserve"> </w:t>
      </w:r>
      <w:r w:rsidRPr="00244D2C">
        <w:rPr>
          <w:rFonts w:ascii="Times New Roman" w:hAnsi="Times New Roman"/>
          <w:sz w:val="24"/>
          <w:szCs w:val="24"/>
          <w:lang w:val="id-ID"/>
        </w:rPr>
        <w:t>padanya,</w:t>
      </w:r>
      <w:r>
        <w:rPr>
          <w:rFonts w:ascii="Times New Roman" w:hAnsi="Times New Roman"/>
          <w:sz w:val="24"/>
          <w:szCs w:val="24"/>
          <w:lang w:val="id-ID"/>
        </w:rPr>
        <w:t xml:space="preserve"> </w:t>
      </w:r>
      <w:r w:rsidRPr="00244D2C">
        <w:rPr>
          <w:rFonts w:ascii="Times New Roman" w:hAnsi="Times New Roman"/>
          <w:sz w:val="24"/>
          <w:szCs w:val="24"/>
          <w:lang w:val="id-ID"/>
        </w:rPr>
        <w:t>hal</w:t>
      </w:r>
      <w:r>
        <w:rPr>
          <w:rFonts w:ascii="Times New Roman" w:hAnsi="Times New Roman"/>
          <w:sz w:val="24"/>
          <w:szCs w:val="24"/>
          <w:lang w:val="id-ID"/>
        </w:rPr>
        <w:t xml:space="preserve"> </w:t>
      </w:r>
      <w:r w:rsidRPr="00244D2C">
        <w:rPr>
          <w:rFonts w:ascii="Times New Roman" w:hAnsi="Times New Roman"/>
          <w:sz w:val="24"/>
          <w:szCs w:val="24"/>
          <w:lang w:val="id-ID"/>
        </w:rPr>
        <w:t>tersebut</w:t>
      </w:r>
      <w:r>
        <w:rPr>
          <w:rFonts w:ascii="Times New Roman" w:hAnsi="Times New Roman"/>
          <w:sz w:val="24"/>
          <w:szCs w:val="24"/>
          <w:lang w:val="id-ID"/>
        </w:rPr>
        <w:t xml:space="preserve"> </w:t>
      </w:r>
      <w:r w:rsidRPr="00244D2C">
        <w:rPr>
          <w:rFonts w:ascii="Times New Roman" w:hAnsi="Times New Roman"/>
          <w:sz w:val="24"/>
          <w:szCs w:val="24"/>
          <w:lang w:val="id-ID"/>
        </w:rPr>
        <w:t>akan</w:t>
      </w:r>
      <w:r w:rsidR="00406E1F">
        <w:rPr>
          <w:rFonts w:ascii="Times New Roman" w:hAnsi="Times New Roman"/>
          <w:sz w:val="24"/>
          <w:szCs w:val="24"/>
          <w:lang w:val="id-ID"/>
        </w:rPr>
        <w:t xml:space="preserve"> </w:t>
      </w:r>
      <w:r w:rsidRPr="00244D2C">
        <w:rPr>
          <w:rFonts w:ascii="Times New Roman" w:hAnsi="Times New Roman"/>
          <w:sz w:val="24"/>
          <w:szCs w:val="24"/>
          <w:lang w:val="id-ID"/>
        </w:rPr>
        <w:t>membahayakan</w:t>
      </w:r>
      <w:r w:rsidR="00406E1F">
        <w:rPr>
          <w:rFonts w:ascii="Times New Roman" w:hAnsi="Times New Roman"/>
          <w:sz w:val="24"/>
          <w:szCs w:val="24"/>
          <w:lang w:val="id-ID"/>
        </w:rPr>
        <w:t xml:space="preserve"> </w:t>
      </w:r>
      <w:r w:rsidRPr="00244D2C">
        <w:rPr>
          <w:rFonts w:ascii="Times New Roman" w:hAnsi="Times New Roman"/>
          <w:sz w:val="24"/>
          <w:szCs w:val="24"/>
          <w:lang w:val="id-ID"/>
        </w:rPr>
        <w:t>semua</w:t>
      </w:r>
      <w:r w:rsidR="00406E1F">
        <w:rPr>
          <w:rFonts w:ascii="Times New Roman" w:hAnsi="Times New Roman"/>
          <w:sz w:val="24"/>
          <w:szCs w:val="24"/>
          <w:lang w:val="id-ID"/>
        </w:rPr>
        <w:t xml:space="preserve"> </w:t>
      </w:r>
      <w:r w:rsidRPr="00244D2C">
        <w:rPr>
          <w:rFonts w:ascii="Times New Roman" w:hAnsi="Times New Roman"/>
          <w:sz w:val="24"/>
          <w:szCs w:val="24"/>
          <w:lang w:val="id-ID"/>
        </w:rPr>
        <w:t>hamba</w:t>
      </w:r>
      <w:r>
        <w:rPr>
          <w:rFonts w:ascii="Times New Roman" w:hAnsi="Times New Roman"/>
          <w:sz w:val="24"/>
          <w:szCs w:val="24"/>
          <w:lang w:val="id-ID"/>
        </w:rPr>
        <w:t xml:space="preserve"> </w:t>
      </w:r>
      <w:r w:rsidRPr="00244D2C">
        <w:rPr>
          <w:rFonts w:ascii="Times New Roman" w:hAnsi="Times New Roman"/>
          <w:sz w:val="24"/>
          <w:szCs w:val="24"/>
          <w:lang w:val="id-ID"/>
        </w:rPr>
        <w:t>Allah. Maka Allah Swt. melarang hal tersebut, dan memerintahkan kepada mereka untuk menyembah-Nya dan berdoa kepada-Nya serta berendah diri dan memohon belas kasihan-Nya</w:t>
      </w:r>
    </w:p>
    <w:p w14:paraId="3FC81616" w14:textId="77777777" w:rsidR="00DD4B9D" w:rsidRDefault="00DD4B9D" w:rsidP="00545BDB">
      <w:pPr>
        <w:pStyle w:val="BodyText"/>
        <w:spacing w:line="360" w:lineRule="auto"/>
        <w:rPr>
          <w:i/>
        </w:rPr>
      </w:pPr>
    </w:p>
    <w:p w14:paraId="41142C9F" w14:textId="77777777" w:rsidR="00406E1F" w:rsidRDefault="00406E1F" w:rsidP="00545BDB">
      <w:pPr>
        <w:pStyle w:val="BodyText"/>
        <w:spacing w:line="360" w:lineRule="auto"/>
        <w:rPr>
          <w:i/>
        </w:rPr>
      </w:pPr>
    </w:p>
    <w:p w14:paraId="5D39A074" w14:textId="77777777" w:rsidR="00406E1F" w:rsidRDefault="00406E1F" w:rsidP="00545BDB">
      <w:pPr>
        <w:pStyle w:val="BodyText"/>
        <w:spacing w:line="360" w:lineRule="auto"/>
        <w:rPr>
          <w:i/>
        </w:rPr>
      </w:pPr>
    </w:p>
    <w:p w14:paraId="7A0420E8" w14:textId="028B671D" w:rsidR="00DD4B9D" w:rsidRDefault="005A445F" w:rsidP="00545BDB">
      <w:pPr>
        <w:pStyle w:val="Heading1"/>
        <w:spacing w:line="360" w:lineRule="auto"/>
      </w:pPr>
      <w:r>
        <w:rPr>
          <w:color w:val="4471C4"/>
        </w:rPr>
        <w:t>Hasil dan Bahasan</w:t>
      </w:r>
    </w:p>
    <w:p w14:paraId="6BD8CEBC" w14:textId="20F31355" w:rsidR="00DD4B9D" w:rsidRDefault="005A445F" w:rsidP="00545BDB">
      <w:pPr>
        <w:pStyle w:val="Heading2"/>
        <w:numPr>
          <w:ilvl w:val="1"/>
          <w:numId w:val="1"/>
        </w:numPr>
        <w:tabs>
          <w:tab w:val="left" w:pos="474"/>
        </w:tabs>
        <w:spacing w:line="360" w:lineRule="auto"/>
        <w:ind w:hanging="361"/>
      </w:pPr>
      <w:r>
        <w:rPr>
          <w:color w:val="4471C4"/>
        </w:rPr>
        <w:t>Hasil</w:t>
      </w:r>
    </w:p>
    <w:p w14:paraId="76484CEF" w14:textId="022D8040" w:rsidR="00CA5A67" w:rsidRPr="00404F96" w:rsidRDefault="00CA5A67" w:rsidP="00545BDB">
      <w:pPr>
        <w:pStyle w:val="BodyText"/>
        <w:spacing w:line="360" w:lineRule="auto"/>
        <w:ind w:right="38" w:firstLine="719"/>
        <w:jc w:val="both"/>
      </w:pPr>
      <w:r w:rsidRPr="00404F96">
        <w:t>Dinas Kesehatan Provinsi Banten mencatat sebanyak 13.670 kasus HIV/AIDS di seluruh Banten hingga</w:t>
      </w:r>
      <w:r w:rsidRPr="00404F96">
        <w:rPr>
          <w:spacing w:val="42"/>
        </w:rPr>
        <w:t xml:space="preserve"> </w:t>
      </w:r>
      <w:r w:rsidRPr="00404F96">
        <w:t>Maret</w:t>
      </w:r>
      <w:r w:rsidRPr="00404F96">
        <w:rPr>
          <w:spacing w:val="42"/>
        </w:rPr>
        <w:t xml:space="preserve"> </w:t>
      </w:r>
      <w:r w:rsidRPr="00404F96">
        <w:t>2022.</w:t>
      </w:r>
      <w:r w:rsidRPr="00404F96">
        <w:rPr>
          <w:spacing w:val="42"/>
        </w:rPr>
        <w:t xml:space="preserve"> </w:t>
      </w:r>
      <w:r w:rsidRPr="00404F96">
        <w:t>Berdasarkan</w:t>
      </w:r>
      <w:r w:rsidRPr="00404F96">
        <w:rPr>
          <w:spacing w:val="43"/>
        </w:rPr>
        <w:t xml:space="preserve"> </w:t>
      </w:r>
      <w:r w:rsidRPr="00404F96">
        <w:rPr>
          <w:spacing w:val="-4"/>
        </w:rPr>
        <w:t>data</w:t>
      </w:r>
      <w:r w:rsidRPr="00404F96">
        <w:t xml:space="preserve"> dari Dinkes Banten, total temuan kasus sebanyak 13.670 tersebut tersebar di delapan Kabupaten dan Kota dengan jumlah</w:t>
      </w:r>
      <w:r w:rsidRPr="00404F96">
        <w:rPr>
          <w:spacing w:val="39"/>
        </w:rPr>
        <w:t xml:space="preserve"> </w:t>
      </w:r>
      <w:r w:rsidRPr="00404F96">
        <w:t>kasus</w:t>
      </w:r>
      <w:r w:rsidRPr="00404F96">
        <w:rPr>
          <w:spacing w:val="40"/>
        </w:rPr>
        <w:t xml:space="preserve"> </w:t>
      </w:r>
      <w:r w:rsidRPr="00404F96">
        <w:t>terbanyak</w:t>
      </w:r>
      <w:r w:rsidRPr="00404F96">
        <w:rPr>
          <w:spacing w:val="40"/>
        </w:rPr>
        <w:t xml:space="preserve"> </w:t>
      </w:r>
      <w:r w:rsidRPr="00404F96">
        <w:t>di</w:t>
      </w:r>
      <w:r w:rsidRPr="00404F96">
        <w:rPr>
          <w:spacing w:val="41"/>
        </w:rPr>
        <w:t xml:space="preserve"> </w:t>
      </w:r>
      <w:r w:rsidRPr="00404F96">
        <w:rPr>
          <w:spacing w:val="-2"/>
        </w:rPr>
        <w:t xml:space="preserve">Kabupaten </w:t>
      </w:r>
      <w:r w:rsidRPr="00404F96">
        <w:t>Tangerang. Secara rinci, Kabupaten Tangerang 4.363 kasus, Kota Tangerang ada 3.497 kasus, Kota Tangerang Selatan 1.799 kasus, Kabupaten Serang 1.664 kasus. Kemudian Kota Cilegon 940 kasus, Kabupaten Lebak 613 kasus, Kota Serang 460 kasus, dan Kabupaten Pandeglang 334 kasus.</w:t>
      </w:r>
    </w:p>
    <w:p w14:paraId="78F5F216" w14:textId="77777777" w:rsidR="00CA5A67" w:rsidRPr="00404F96" w:rsidRDefault="00CA5A67" w:rsidP="00545BDB">
      <w:pPr>
        <w:pStyle w:val="BodyText"/>
        <w:spacing w:line="360" w:lineRule="auto"/>
        <w:ind w:right="38" w:firstLine="719"/>
        <w:jc w:val="both"/>
      </w:pPr>
    </w:p>
    <w:p w14:paraId="63BD544B" w14:textId="77777777" w:rsidR="00CA5A67" w:rsidRPr="00404F96" w:rsidRDefault="00CA5A67" w:rsidP="00545BDB">
      <w:pPr>
        <w:spacing w:line="360" w:lineRule="auto"/>
        <w:ind w:left="567"/>
        <w:jc w:val="both"/>
        <w:rPr>
          <w:i/>
          <w:iCs/>
          <w:sz w:val="24"/>
          <w:szCs w:val="24"/>
        </w:rPr>
      </w:pPr>
      <w:r w:rsidRPr="00404F96">
        <w:rPr>
          <w:i/>
          <w:iCs/>
          <w:sz w:val="24"/>
          <w:szCs w:val="24"/>
        </w:rPr>
        <w:t>"Memang itu data 13.600 penderita HIV/Aids itu yang ditemukan secara kumulatif sejak kasus HIV/AIDS masuk Banten,"</w:t>
      </w:r>
    </w:p>
    <w:p w14:paraId="679F677E" w14:textId="77777777" w:rsidR="00CA5A67" w:rsidRPr="00404F96" w:rsidRDefault="00CA5A67" w:rsidP="00545BDB">
      <w:pPr>
        <w:spacing w:line="360" w:lineRule="auto"/>
        <w:ind w:left="567"/>
        <w:jc w:val="both"/>
        <w:rPr>
          <w:i/>
          <w:iCs/>
          <w:sz w:val="24"/>
          <w:szCs w:val="24"/>
        </w:rPr>
      </w:pPr>
    </w:p>
    <w:p w14:paraId="4473F6F7" w14:textId="5284E919" w:rsidR="00545BDB" w:rsidRDefault="00CA5A67" w:rsidP="00545BDB">
      <w:pPr>
        <w:spacing w:line="360" w:lineRule="auto"/>
        <w:ind w:firstLine="567"/>
        <w:jc w:val="both"/>
        <w:rPr>
          <w:sz w:val="24"/>
          <w:szCs w:val="24"/>
        </w:rPr>
      </w:pPr>
      <w:r w:rsidRPr="00404F96">
        <w:rPr>
          <w:sz w:val="24"/>
          <w:szCs w:val="24"/>
        </w:rPr>
        <w:t xml:space="preserve">Hal tersebut disampaikan oleh Kepala Dinas Kesehatan Provinsi Banten dr Ati Pramudji Hastuti kepada wartawan di Serang, Kamis (15/9/2022). Dikatakan Ati, temuan kasus HIV/AIDS di Provinsi Banten saat ini sudah sampai ke pelosok desa, bahkan di pegunungan. "Sampai di atas puncak gunung di Lebak pun kita menemukan (kasus HIV/AIDS)," ujar Ati. Ati menjelaskan, sebelum tahun 2000, kebanyakan kasus HIV/AIDS disebabkan penyalahgunaan narkotika suntik. Namun saat ini, penderita HIV/AIDS kebanyakan disebabkan oleh perilaku seks bebas. "Kemudian prilaku biseksual juga banyak, homoseks juga ada. (Kasus) yang dari narkotikanya sudah turun jauh," ungkap Ati. Mantan Direktur RSUD    Kota    Tangerang    itu menambahkan, upaya pencegahan terus dilakukan baik oleh Pemprov Banten bersama dengan Kabupaten dan Kota. Adapun upaya pencegahan yakni dengan meningkatkan akses layanan kesehatan dan memberikan edukasi kepada masyarakat beresiko agar mau mendatangi fasilitas kesehatan untuk mengeceknya. </w:t>
      </w:r>
    </w:p>
    <w:p w14:paraId="03C0CFF4" w14:textId="4D09EC4F" w:rsidR="006800BA" w:rsidRPr="00404F96" w:rsidRDefault="00CA5A67" w:rsidP="00545BDB">
      <w:pPr>
        <w:spacing w:line="360" w:lineRule="auto"/>
        <w:ind w:firstLine="567"/>
        <w:jc w:val="both"/>
        <w:rPr>
          <w:sz w:val="24"/>
          <w:szCs w:val="24"/>
        </w:rPr>
      </w:pPr>
      <w:r w:rsidRPr="00404F96">
        <w:rPr>
          <w:sz w:val="24"/>
          <w:szCs w:val="24"/>
        </w:rPr>
        <w:t>Selain itu, Dinkes bersama-sama dengan Komisi Penanggulangan AIDS (KPA) terus terjun ke lapangan untuk melakukan penelusuran kepada kelompok masyarakat beresiko. Menurutnya, penderita enggan mendatangi fasilitas kesehatan untuk mengecek kesehatannya karena malu, dan ada anggapan di masyarakat jika menderita HIV/AIDS dijauhi</w:t>
      </w:r>
    </w:p>
    <w:p w14:paraId="09B48964" w14:textId="77777777" w:rsidR="00404F96" w:rsidRDefault="00404F96" w:rsidP="00545BDB">
      <w:pPr>
        <w:spacing w:line="360" w:lineRule="auto"/>
        <w:ind w:firstLine="567"/>
        <w:jc w:val="both"/>
      </w:pPr>
    </w:p>
    <w:p w14:paraId="013CDBF0" w14:textId="77777777" w:rsidR="00406E1F" w:rsidRDefault="00406E1F" w:rsidP="00545BDB">
      <w:pPr>
        <w:spacing w:line="360" w:lineRule="auto"/>
        <w:ind w:firstLine="567"/>
        <w:jc w:val="both"/>
      </w:pPr>
    </w:p>
    <w:p w14:paraId="0113DA19" w14:textId="77777777" w:rsidR="00406E1F" w:rsidRDefault="00406E1F" w:rsidP="00545BDB">
      <w:pPr>
        <w:spacing w:line="360" w:lineRule="auto"/>
        <w:ind w:firstLine="567"/>
        <w:jc w:val="both"/>
      </w:pPr>
    </w:p>
    <w:p w14:paraId="63A0B123" w14:textId="77777777" w:rsidR="00404F96" w:rsidRDefault="00404F96" w:rsidP="00545BDB">
      <w:pPr>
        <w:spacing w:line="360" w:lineRule="auto"/>
        <w:jc w:val="both"/>
        <w:rPr>
          <w:b/>
          <w:bCs/>
          <w:color w:val="548DD4" w:themeColor="text2" w:themeTint="99"/>
          <w:sz w:val="24"/>
          <w:szCs w:val="24"/>
        </w:rPr>
      </w:pPr>
      <w:r w:rsidRPr="00404F96">
        <w:rPr>
          <w:b/>
          <w:bCs/>
          <w:color w:val="548DD4" w:themeColor="text2" w:themeTint="99"/>
          <w:sz w:val="24"/>
          <w:szCs w:val="24"/>
        </w:rPr>
        <w:t>3.2 Bahasa</w:t>
      </w:r>
      <w:r>
        <w:rPr>
          <w:b/>
          <w:bCs/>
          <w:color w:val="548DD4" w:themeColor="text2" w:themeTint="99"/>
          <w:sz w:val="24"/>
          <w:szCs w:val="24"/>
        </w:rPr>
        <w:t>n</w:t>
      </w:r>
    </w:p>
    <w:p w14:paraId="1312E318" w14:textId="71A2A57E" w:rsidR="00545BDB" w:rsidRDefault="00404F96" w:rsidP="00406E1F">
      <w:pPr>
        <w:pStyle w:val="BodyText"/>
        <w:spacing w:before="1" w:line="360" w:lineRule="auto"/>
        <w:ind w:firstLine="567"/>
        <w:jc w:val="both"/>
      </w:pPr>
      <w:r>
        <w:t>Koordinator Program Komisi Penanggulangan AIDS (KPA) Kota Serang, Ahmad Budiman mengatakan, KPA Kota Serang mencatat hingga pertengahan Oktober 2022 sebanyak 58 warga asal Kota Serang positif terjangkit HIV/AIDS. Jumlah tersebut sebagian besar disebabkan dari prilaku seks menyimpang Lelaki Seks dengan Lelaki (LSL) atau gay. Dari 58 kasus yang tercatat, ungkap Ahmad Budiman, yang paling banyak terjangkit pada laki-laki dengan rentan usia 15-25 tahun. Data tersebut diperoleh dari mulai bulan Januari hingga Oktober 2022 ditemukan sebanyak 58 kasus. Maraknya kasus yang menimpa pada lelaki dikarenakan tren kasus HIV/AIDS yang ditemukan mulai bergeser ke LSL.</w:t>
      </w:r>
    </w:p>
    <w:p w14:paraId="5261BD61" w14:textId="00212847" w:rsidR="00404F96" w:rsidRDefault="00404F96" w:rsidP="00545BDB">
      <w:pPr>
        <w:pStyle w:val="BodyText"/>
        <w:spacing w:before="1" w:line="360" w:lineRule="auto"/>
        <w:ind w:firstLine="567"/>
        <w:jc w:val="both"/>
      </w:pPr>
      <w:r>
        <w:t>Untuk itu, dirinya mengajak kepada Pemkot Serang dan organisasi perangkat daerah (OPD) dan mitra kerja untuk sama-sama melakukan penanggulangan HIV/AIDS melalui program. Sementara itu, Kepala Dinas Kesehatan (Dinkes) Kota Serang, Ahmad Hasanuddin mengatakan, berdasarkan data populasi kunci terdapat 967 warga Kota Serang terindikasi memiliki kelainan seks menyimpang seperti gay dan lesbi. Di Kecamatan Kasemen, tercatat dari tiga puskesmas, sebanyak 207 orang yang terindikasi LSL. Kemudian, wanita penjaja seks komersial (WPS) tidak ditemukan, namun terdapat 12 wanita pria atau waria. Kemudian, di Kecamatan Taktakan, sebanyak 23 orang terindikasi LSL, 18 WPS, dan nol Waria. Selanjutnya Cipocok Jaya 148 orang terindikasi LSL, 74 WPS dan nol Waria. Untuk di Kecamatan Serang, dari lima puskesmas terdapat 486 LSL, 281 WPSK, dan waria sebanyak 20 orang. Kecamatan Walantaka terdapat 75 orang LSL, dan WPSK sebanyak 55 orang, serta waria 30 orang. Terkahir Kecamatan Curug 28 LSL, WPSK 28, dan waria tidak ada.</w:t>
      </w:r>
    </w:p>
    <w:p w14:paraId="3002393E" w14:textId="569EC525" w:rsidR="00404F96" w:rsidRDefault="00404F96" w:rsidP="00545BDB">
      <w:pPr>
        <w:pStyle w:val="BodyText"/>
        <w:spacing w:before="1" w:line="360" w:lineRule="auto"/>
        <w:ind w:firstLine="567"/>
        <w:jc w:val="both"/>
      </w:pPr>
      <w:r>
        <w:t>Banyaknya seks menyimpang diduga akibat faktor lingkungan yang cukup berpengaruh besar terhadap psikologi seseorang hingga masuk menjadi bagian berprilaku seks menyimpang tersebut. Dibandingkan beberapa tahun sebelumnya sebelumnya, tahun ini menjadi yang paling banyak kasus LSL</w:t>
      </w:r>
      <w:r>
        <w:rPr>
          <w:spacing w:val="-1"/>
        </w:rPr>
        <w:t xml:space="preserve"> </w:t>
      </w:r>
      <w:r>
        <w:t>dan</w:t>
      </w:r>
      <w:r>
        <w:rPr>
          <w:spacing w:val="-1"/>
        </w:rPr>
        <w:t xml:space="preserve"> </w:t>
      </w:r>
      <w:r>
        <w:t>WPS.</w:t>
      </w:r>
      <w:r>
        <w:rPr>
          <w:spacing w:val="-1"/>
        </w:rPr>
        <w:t xml:space="preserve"> </w:t>
      </w:r>
      <w:r>
        <w:t>Terlebih</w:t>
      </w:r>
      <w:r>
        <w:rPr>
          <w:spacing w:val="-2"/>
        </w:rPr>
        <w:t xml:space="preserve"> </w:t>
      </w:r>
      <w:r>
        <w:t>pihaknya</w:t>
      </w:r>
      <w:r>
        <w:rPr>
          <w:spacing w:val="-1"/>
        </w:rPr>
        <w:t xml:space="preserve"> </w:t>
      </w:r>
      <w:r>
        <w:t>sering melakukan</w:t>
      </w:r>
      <w:r>
        <w:rPr>
          <w:spacing w:val="-9"/>
        </w:rPr>
        <w:t xml:space="preserve"> </w:t>
      </w:r>
      <w:r>
        <w:t>penyusuran</w:t>
      </w:r>
      <w:r>
        <w:rPr>
          <w:spacing w:val="-8"/>
        </w:rPr>
        <w:t xml:space="preserve"> </w:t>
      </w:r>
      <w:r>
        <w:t>terhadap</w:t>
      </w:r>
      <w:r>
        <w:rPr>
          <w:spacing w:val="-9"/>
        </w:rPr>
        <w:t xml:space="preserve"> </w:t>
      </w:r>
      <w:r>
        <w:t>kasus dan pada komunitas LSL. (Ed/LLJ).</w:t>
      </w:r>
    </w:p>
    <w:p w14:paraId="1749225C" w14:textId="77777777" w:rsidR="00404F96" w:rsidRDefault="00404F96" w:rsidP="00545BDB">
      <w:pPr>
        <w:pStyle w:val="BodyText"/>
        <w:spacing w:before="1" w:line="360" w:lineRule="auto"/>
        <w:ind w:firstLine="567"/>
        <w:jc w:val="both"/>
      </w:pPr>
    </w:p>
    <w:p w14:paraId="16268B4A" w14:textId="77777777" w:rsidR="00406E1F" w:rsidRDefault="00406E1F" w:rsidP="00545BDB">
      <w:pPr>
        <w:pStyle w:val="BodyText"/>
        <w:spacing w:before="1" w:line="360" w:lineRule="auto"/>
        <w:ind w:firstLine="567"/>
        <w:jc w:val="both"/>
      </w:pPr>
    </w:p>
    <w:p w14:paraId="09C532C7" w14:textId="77777777" w:rsidR="00406E1F" w:rsidRDefault="00406E1F" w:rsidP="00545BDB">
      <w:pPr>
        <w:pStyle w:val="BodyText"/>
        <w:spacing w:before="1" w:line="360" w:lineRule="auto"/>
        <w:ind w:firstLine="567"/>
        <w:jc w:val="both"/>
      </w:pPr>
    </w:p>
    <w:p w14:paraId="58A8CF48" w14:textId="77777777" w:rsidR="00406E1F" w:rsidRDefault="00406E1F" w:rsidP="00545BDB">
      <w:pPr>
        <w:pStyle w:val="BodyText"/>
        <w:spacing w:before="1" w:line="360" w:lineRule="auto"/>
        <w:ind w:firstLine="567"/>
        <w:jc w:val="both"/>
      </w:pPr>
    </w:p>
    <w:p w14:paraId="24613A6A" w14:textId="77777777" w:rsidR="00406E1F" w:rsidRDefault="00406E1F" w:rsidP="00545BDB">
      <w:pPr>
        <w:pStyle w:val="BodyText"/>
        <w:spacing w:before="1" w:line="360" w:lineRule="auto"/>
        <w:ind w:firstLine="567"/>
        <w:jc w:val="both"/>
      </w:pPr>
    </w:p>
    <w:p w14:paraId="13DEB7F8" w14:textId="13CD1F44" w:rsidR="00DD4B9D" w:rsidRDefault="005A445F" w:rsidP="00545BDB">
      <w:pPr>
        <w:pStyle w:val="Heading1"/>
        <w:spacing w:line="360" w:lineRule="auto"/>
        <w:ind w:left="0"/>
        <w:jc w:val="both"/>
      </w:pPr>
      <w:r>
        <w:rPr>
          <w:color w:val="4471C4"/>
        </w:rPr>
        <w:t>Kesimpulan</w:t>
      </w:r>
    </w:p>
    <w:p w14:paraId="67EA01E9" w14:textId="77777777" w:rsidR="007A639A" w:rsidRDefault="007A639A" w:rsidP="00545BDB">
      <w:pPr>
        <w:pStyle w:val="BodyText"/>
        <w:spacing w:line="360" w:lineRule="auto"/>
        <w:ind w:right="117" w:firstLine="567"/>
        <w:jc w:val="both"/>
      </w:pPr>
      <w:r>
        <w:t>Dari data hasil penelitian yang telah digambarkan dalam bab-bab sebelumnya, maka penulis menarik kesimpulan sebagai berikut :</w:t>
      </w:r>
    </w:p>
    <w:p w14:paraId="7C0AD081" w14:textId="77777777" w:rsidR="00AE648C" w:rsidRDefault="007A639A" w:rsidP="00545BDB">
      <w:pPr>
        <w:pStyle w:val="BodyText"/>
        <w:numPr>
          <w:ilvl w:val="0"/>
          <w:numId w:val="2"/>
        </w:numPr>
        <w:spacing w:line="360" w:lineRule="auto"/>
        <w:ind w:left="567" w:right="117" w:hanging="425"/>
        <w:jc w:val="both"/>
      </w:pPr>
      <w:r>
        <w:t>Strategi komunikasi yang dilakukan KPA saat bersosialisasi sudah baik. Hal ini terlihat dari tanggapan komunikan yang bagus dan adanya penunjukan komunikator yang sesuai kompetensinya serta membangun kepercayaan komunikan melalui perhatian, melakukan pembedaan dalam mengemas pesan dan membuat media komunikasi yang disesuaikan dengan tipe-tipe komunikan, menggunakan waktu berulang dan penjadwalan waktu dan tempat pelaksanaan kegiatan ketika bersosialisasi.</w:t>
      </w:r>
    </w:p>
    <w:p w14:paraId="523B33CB" w14:textId="77777777" w:rsidR="00AE648C" w:rsidRDefault="007A639A" w:rsidP="00545BDB">
      <w:pPr>
        <w:pStyle w:val="BodyText"/>
        <w:numPr>
          <w:ilvl w:val="0"/>
          <w:numId w:val="2"/>
        </w:numPr>
        <w:spacing w:line="360" w:lineRule="auto"/>
        <w:ind w:left="567" w:right="117" w:hanging="425"/>
        <w:jc w:val="both"/>
      </w:pPr>
      <w:r>
        <w:t>KPA melakukan pendekatan secara psikologis</w:t>
      </w:r>
      <w:r>
        <w:tab/>
        <w:t xml:space="preserve"> dengan tokoh masyarakat atau pemuka agama yang dipilih KPA sebagai bentuk strategi untuk memudahkan penyampaian informasi dengan menjalin hubungan baik secara personal dan profesional</w:t>
      </w:r>
      <w:r w:rsidR="00AE648C">
        <w:t xml:space="preserve"> sehingga membentuk kepercayaan dari komunikan ketika menjalankan program kerja sosialisasi melalui penyuluhan maupun seminar.</w:t>
      </w:r>
    </w:p>
    <w:p w14:paraId="6275C085" w14:textId="77777777" w:rsidR="00AE648C" w:rsidRDefault="00AE648C" w:rsidP="00545BDB">
      <w:pPr>
        <w:pStyle w:val="BodyText"/>
        <w:numPr>
          <w:ilvl w:val="0"/>
          <w:numId w:val="2"/>
        </w:numPr>
        <w:spacing w:line="360" w:lineRule="auto"/>
        <w:ind w:left="567" w:right="117" w:hanging="425"/>
        <w:jc w:val="both"/>
      </w:pPr>
      <w:r>
        <w:t>Pelaksanaan sosialisasi yang dilakukan KPA mengalami sedikit gangguan meskipun masih bisa diatasi.</w:t>
      </w:r>
    </w:p>
    <w:p w14:paraId="2D2DEF4E" w14:textId="77777777" w:rsidR="00AE648C" w:rsidRDefault="00AE648C" w:rsidP="00545BDB">
      <w:pPr>
        <w:pStyle w:val="BodyText"/>
        <w:numPr>
          <w:ilvl w:val="0"/>
          <w:numId w:val="2"/>
        </w:numPr>
        <w:spacing w:line="360" w:lineRule="auto"/>
        <w:ind w:left="567" w:right="117" w:hanging="425"/>
        <w:jc w:val="both"/>
      </w:pPr>
      <w:r>
        <w:t>Melalui pencegahan oleh lembaga KPA, kasus HIV di Kota Serang semakin menurun.</w:t>
      </w:r>
    </w:p>
    <w:p w14:paraId="62445D37" w14:textId="4D06C7E8" w:rsidR="00DD4B9D" w:rsidRDefault="00AE648C" w:rsidP="00545BDB">
      <w:pPr>
        <w:pStyle w:val="BodyText"/>
        <w:numPr>
          <w:ilvl w:val="0"/>
          <w:numId w:val="2"/>
        </w:numPr>
        <w:spacing w:line="360" w:lineRule="auto"/>
        <w:ind w:left="567" w:right="117" w:hanging="425"/>
        <w:jc w:val="both"/>
      </w:pPr>
      <w:r>
        <w:t>HIV menjadi penyakit yang meresahkan masyarakat tetapi dapat dicegah</w:t>
      </w:r>
    </w:p>
    <w:p w14:paraId="73B8E2B1" w14:textId="77777777" w:rsidR="00DD4B9D" w:rsidRDefault="00DD4B9D">
      <w:pPr>
        <w:pStyle w:val="BodyText"/>
        <w:rPr>
          <w:sz w:val="26"/>
        </w:rPr>
      </w:pPr>
    </w:p>
    <w:p w14:paraId="16DD86BB" w14:textId="77777777" w:rsidR="00DD4B9D" w:rsidRDefault="00DD4B9D">
      <w:pPr>
        <w:pStyle w:val="BodyText"/>
        <w:spacing w:before="11"/>
        <w:rPr>
          <w:sz w:val="21"/>
        </w:rPr>
      </w:pPr>
    </w:p>
    <w:p w14:paraId="4B867319" w14:textId="0032792A" w:rsidR="00AE648C" w:rsidRDefault="005A445F" w:rsidP="00AE648C">
      <w:pPr>
        <w:pStyle w:val="Heading1"/>
        <w:spacing w:line="240" w:lineRule="auto"/>
        <w:ind w:left="0"/>
        <w:jc w:val="both"/>
        <w:rPr>
          <w:color w:val="4471C4"/>
        </w:rPr>
      </w:pPr>
      <w:r>
        <w:rPr>
          <w:color w:val="4471C4"/>
        </w:rPr>
        <w:t xml:space="preserve">References </w:t>
      </w:r>
    </w:p>
    <w:p w14:paraId="7604832E" w14:textId="77777777" w:rsidR="00AE648C" w:rsidRPr="00545BDB" w:rsidRDefault="00AE648C" w:rsidP="00545BDB">
      <w:pPr>
        <w:ind w:left="709" w:right="35" w:hanging="567"/>
        <w:rPr>
          <w:sz w:val="24"/>
          <w:szCs w:val="24"/>
        </w:rPr>
      </w:pPr>
      <w:r w:rsidRPr="00545BDB">
        <w:rPr>
          <w:sz w:val="24"/>
          <w:szCs w:val="24"/>
        </w:rPr>
        <w:t xml:space="preserve">Anthony, Giddens. </w:t>
      </w:r>
      <w:r w:rsidRPr="00545BDB">
        <w:rPr>
          <w:i/>
          <w:sz w:val="24"/>
          <w:szCs w:val="24"/>
        </w:rPr>
        <w:t>The Consequences of Modernity.</w:t>
      </w:r>
      <w:r w:rsidRPr="00545BDB">
        <w:rPr>
          <w:i/>
          <w:spacing w:val="77"/>
          <w:sz w:val="24"/>
          <w:szCs w:val="24"/>
        </w:rPr>
        <w:t xml:space="preserve"> </w:t>
      </w:r>
      <w:r w:rsidRPr="00545BDB">
        <w:rPr>
          <w:i/>
          <w:sz w:val="24"/>
          <w:szCs w:val="24"/>
        </w:rPr>
        <w:t>Farbe</w:t>
      </w:r>
      <w:r w:rsidRPr="00545BDB">
        <w:rPr>
          <w:i/>
          <w:spacing w:val="78"/>
          <w:sz w:val="24"/>
          <w:szCs w:val="24"/>
        </w:rPr>
        <w:t xml:space="preserve"> </w:t>
      </w:r>
      <w:r w:rsidRPr="00545BDB">
        <w:rPr>
          <w:i/>
          <w:sz w:val="24"/>
          <w:szCs w:val="24"/>
        </w:rPr>
        <w:t>und</w:t>
      </w:r>
      <w:r w:rsidRPr="00545BDB">
        <w:rPr>
          <w:i/>
          <w:spacing w:val="77"/>
          <w:sz w:val="24"/>
          <w:szCs w:val="24"/>
        </w:rPr>
        <w:t xml:space="preserve"> </w:t>
      </w:r>
      <w:r w:rsidRPr="00545BDB">
        <w:rPr>
          <w:i/>
          <w:sz w:val="24"/>
          <w:szCs w:val="24"/>
        </w:rPr>
        <w:t>Lack</w:t>
      </w:r>
      <w:r w:rsidRPr="00545BDB">
        <w:rPr>
          <w:sz w:val="24"/>
          <w:szCs w:val="24"/>
        </w:rPr>
        <w:t>.</w:t>
      </w:r>
      <w:r w:rsidRPr="00545BDB">
        <w:rPr>
          <w:spacing w:val="78"/>
          <w:sz w:val="24"/>
          <w:szCs w:val="24"/>
        </w:rPr>
        <w:t xml:space="preserve"> </w:t>
      </w:r>
      <w:r w:rsidRPr="00545BDB">
        <w:rPr>
          <w:spacing w:val="-5"/>
          <w:sz w:val="24"/>
          <w:szCs w:val="24"/>
        </w:rPr>
        <w:t>Vol.</w:t>
      </w:r>
    </w:p>
    <w:p w14:paraId="26297FF6" w14:textId="77777777" w:rsidR="00AE648C" w:rsidRPr="00545BDB" w:rsidRDefault="00AE648C" w:rsidP="00545BDB">
      <w:pPr>
        <w:pStyle w:val="BodyText"/>
        <w:tabs>
          <w:tab w:val="left" w:pos="2033"/>
          <w:tab w:val="left" w:pos="3638"/>
        </w:tabs>
        <w:spacing w:before="2" w:line="280" w:lineRule="exact"/>
        <w:ind w:left="709"/>
      </w:pPr>
      <w:r w:rsidRPr="00545BDB">
        <w:rPr>
          <w:spacing w:val="-4"/>
        </w:rPr>
        <w:t>103.</w:t>
      </w:r>
      <w:r w:rsidRPr="00545BDB">
        <w:tab/>
      </w:r>
      <w:r w:rsidRPr="00545BDB">
        <w:rPr>
          <w:spacing w:val="-2"/>
        </w:rPr>
        <w:t>California:</w:t>
      </w:r>
      <w:r w:rsidRPr="00545BDB">
        <w:tab/>
      </w:r>
      <w:r w:rsidRPr="00545BDB">
        <w:rPr>
          <w:spacing w:val="-2"/>
        </w:rPr>
        <w:t>Stanford</w:t>
      </w:r>
    </w:p>
    <w:p w14:paraId="211ECAC6" w14:textId="77777777" w:rsidR="00AE648C" w:rsidRPr="00545BDB" w:rsidRDefault="00AE648C" w:rsidP="00545BDB">
      <w:pPr>
        <w:pStyle w:val="BodyText"/>
        <w:spacing w:line="280" w:lineRule="exact"/>
        <w:ind w:left="709"/>
      </w:pPr>
      <w:r w:rsidRPr="00545BDB">
        <w:t>University</w:t>
      </w:r>
      <w:r w:rsidRPr="00545BDB">
        <w:rPr>
          <w:spacing w:val="-11"/>
        </w:rPr>
        <w:t xml:space="preserve"> </w:t>
      </w:r>
      <w:r w:rsidRPr="00545BDB">
        <w:t>Press,</w:t>
      </w:r>
      <w:r w:rsidRPr="00545BDB">
        <w:rPr>
          <w:spacing w:val="-8"/>
        </w:rPr>
        <w:t xml:space="preserve"> </w:t>
      </w:r>
      <w:r w:rsidRPr="00545BDB">
        <w:rPr>
          <w:spacing w:val="-2"/>
        </w:rPr>
        <w:t>1990.</w:t>
      </w:r>
    </w:p>
    <w:p w14:paraId="66CE563D" w14:textId="77777777" w:rsidR="00AE648C" w:rsidRPr="00545BDB" w:rsidRDefault="00AE648C" w:rsidP="00545BDB">
      <w:pPr>
        <w:spacing w:before="162"/>
        <w:ind w:left="709" w:right="38" w:hanging="567"/>
        <w:jc w:val="both"/>
        <w:rPr>
          <w:sz w:val="24"/>
          <w:szCs w:val="24"/>
        </w:rPr>
      </w:pPr>
      <w:r w:rsidRPr="00545BDB">
        <w:rPr>
          <w:sz w:val="24"/>
          <w:szCs w:val="24"/>
        </w:rPr>
        <w:t xml:space="preserve">Asmara, Damar Aryateja. </w:t>
      </w:r>
      <w:r w:rsidRPr="00545BDB">
        <w:rPr>
          <w:i/>
          <w:sz w:val="24"/>
          <w:szCs w:val="24"/>
        </w:rPr>
        <w:t>Peranan Notariat Sebagai Pejabat Lelang dalamUpaya Sosialisasi Lelang di Indonesia.</w:t>
      </w:r>
      <w:r w:rsidRPr="00545BDB">
        <w:rPr>
          <w:i/>
          <w:spacing w:val="71"/>
          <w:w w:val="150"/>
          <w:sz w:val="24"/>
          <w:szCs w:val="24"/>
        </w:rPr>
        <w:t xml:space="preserve">  </w:t>
      </w:r>
      <w:r w:rsidRPr="00545BDB">
        <w:rPr>
          <w:i/>
          <w:sz w:val="24"/>
          <w:szCs w:val="24"/>
        </w:rPr>
        <w:t>Semarang</w:t>
      </w:r>
      <w:r w:rsidRPr="00545BDB">
        <w:rPr>
          <w:sz w:val="24"/>
          <w:szCs w:val="24"/>
        </w:rPr>
        <w:t>:</w:t>
      </w:r>
      <w:r w:rsidRPr="00545BDB">
        <w:rPr>
          <w:spacing w:val="70"/>
          <w:w w:val="150"/>
          <w:sz w:val="24"/>
          <w:szCs w:val="24"/>
        </w:rPr>
        <w:t xml:space="preserve">  </w:t>
      </w:r>
      <w:r w:rsidRPr="00545BDB">
        <w:rPr>
          <w:spacing w:val="-2"/>
          <w:sz w:val="24"/>
          <w:szCs w:val="24"/>
        </w:rPr>
        <w:t>Naskah</w:t>
      </w:r>
      <w:r w:rsidRPr="00545BDB">
        <w:rPr>
          <w:sz w:val="24"/>
          <w:szCs w:val="24"/>
        </w:rPr>
        <w:t xml:space="preserve"> Publikasi Universitas Diponegoro. 2006.</w:t>
      </w:r>
    </w:p>
    <w:p w14:paraId="3884C845" w14:textId="77777777" w:rsidR="00AE648C" w:rsidRPr="00545BDB" w:rsidRDefault="00AE648C" w:rsidP="00545BDB">
      <w:pPr>
        <w:spacing w:before="162"/>
        <w:ind w:left="709" w:right="38" w:hanging="567"/>
        <w:jc w:val="both"/>
        <w:rPr>
          <w:sz w:val="24"/>
          <w:szCs w:val="24"/>
        </w:rPr>
      </w:pPr>
      <w:r w:rsidRPr="00545BDB">
        <w:rPr>
          <w:sz w:val="24"/>
          <w:szCs w:val="24"/>
        </w:rPr>
        <w:t>Ayah, M., A. Singhal Dan WH Ayah. 2006. Pengorganisasian untuk Sosial Mengubah. A Dialektika Perjalanan dari Teori Dan Praksis .</w:t>
      </w:r>
    </w:p>
    <w:p w14:paraId="66805A51" w14:textId="77777777" w:rsidR="00AE648C" w:rsidRDefault="00AE648C" w:rsidP="00545BDB">
      <w:pPr>
        <w:spacing w:before="162"/>
        <w:ind w:left="709" w:right="38" w:hanging="567"/>
        <w:jc w:val="both"/>
        <w:rPr>
          <w:sz w:val="24"/>
          <w:szCs w:val="24"/>
        </w:rPr>
      </w:pPr>
      <w:r w:rsidRPr="00545BDB">
        <w:rPr>
          <w:sz w:val="24"/>
          <w:szCs w:val="24"/>
        </w:rPr>
        <w:lastRenderedPageBreak/>
        <w:t>Bakit, Andi Faisal, dan Meidasari Venny Eka. “Trendsetter Komunikasi di Era Digital: Tantangan</w:t>
      </w:r>
      <w:r w:rsidRPr="00545BDB">
        <w:rPr>
          <w:sz w:val="24"/>
          <w:szCs w:val="24"/>
        </w:rPr>
        <w:tab/>
        <w:t>dan Peluang Pendidikan Komunikasi dan Penyiaran Islam.” Prosiding Seminar Nasional Dharma Acarya 04, no. 1 (2014): 20–44.</w:t>
      </w:r>
    </w:p>
    <w:p w14:paraId="5176793C" w14:textId="77777777" w:rsidR="00406E1F" w:rsidRPr="00545BDB" w:rsidRDefault="00406E1F" w:rsidP="00545BDB">
      <w:pPr>
        <w:spacing w:before="162"/>
        <w:ind w:left="709" w:right="38" w:hanging="567"/>
        <w:jc w:val="both"/>
        <w:rPr>
          <w:sz w:val="24"/>
          <w:szCs w:val="24"/>
        </w:rPr>
      </w:pPr>
    </w:p>
    <w:p w14:paraId="355A84B4" w14:textId="77777777" w:rsidR="00AE648C" w:rsidRPr="00545BDB" w:rsidRDefault="00AE648C" w:rsidP="00545BDB">
      <w:pPr>
        <w:spacing w:before="162"/>
        <w:ind w:left="709" w:right="38" w:hanging="567"/>
        <w:jc w:val="both"/>
        <w:rPr>
          <w:sz w:val="24"/>
          <w:szCs w:val="24"/>
        </w:rPr>
      </w:pPr>
      <w:r w:rsidRPr="00545BDB">
        <w:rPr>
          <w:sz w:val="24"/>
          <w:szCs w:val="24"/>
        </w:rPr>
        <w:t>Bakti,</w:t>
      </w:r>
      <w:r w:rsidRPr="00545BDB">
        <w:rPr>
          <w:sz w:val="24"/>
          <w:szCs w:val="24"/>
        </w:rPr>
        <w:tab/>
        <w:t>Andi Faisal, dan Isabelle Lecomte. “The Integration of Dakwah in Journalism: Peace Journalism.” Jurnal Komunikasi Islam 05, no. 01 (2015): 191</w:t>
      </w:r>
    </w:p>
    <w:p w14:paraId="423F1002" w14:textId="77777777" w:rsidR="00AE648C" w:rsidRPr="00545BDB" w:rsidRDefault="00AE648C" w:rsidP="00545BDB">
      <w:pPr>
        <w:spacing w:before="162"/>
        <w:ind w:left="709" w:right="38" w:hanging="567"/>
        <w:jc w:val="both"/>
        <w:rPr>
          <w:sz w:val="24"/>
          <w:szCs w:val="24"/>
        </w:rPr>
      </w:pPr>
      <w:r w:rsidRPr="00545BDB">
        <w:rPr>
          <w:sz w:val="24"/>
          <w:szCs w:val="24"/>
        </w:rPr>
        <w:t>Bakti, Andi Faisal. Communication and Family  Planning  In  Islam  In Indonesia: South Sulawesi Muslim Perceptions  of  a</w:t>
      </w:r>
      <w:r w:rsidRPr="00545BDB">
        <w:rPr>
          <w:sz w:val="24"/>
          <w:szCs w:val="24"/>
        </w:rPr>
        <w:tab/>
        <w:t>Global Development Program. Leiden: INIS, 2004.</w:t>
      </w:r>
    </w:p>
    <w:p w14:paraId="5728C4B7" w14:textId="77777777" w:rsidR="00AE648C" w:rsidRPr="00545BDB" w:rsidRDefault="00AE648C" w:rsidP="00545BDB">
      <w:pPr>
        <w:spacing w:before="162"/>
        <w:ind w:left="709" w:right="38" w:hanging="567"/>
        <w:jc w:val="both"/>
        <w:rPr>
          <w:sz w:val="24"/>
          <w:szCs w:val="24"/>
        </w:rPr>
      </w:pPr>
      <w:r w:rsidRPr="00545BDB">
        <w:rPr>
          <w:sz w:val="24"/>
          <w:szCs w:val="24"/>
        </w:rPr>
        <w:t>Branston, Gill, dan Stafford Roy. The Media Student’s Book (Reader CMSA). The Media Student’s Book. 3 ed. London: Routledge, 2003.</w:t>
      </w:r>
    </w:p>
    <w:p w14:paraId="05F2CA83" w14:textId="77777777" w:rsidR="00AE648C" w:rsidRPr="00545BDB" w:rsidRDefault="00AE648C" w:rsidP="00545BDB">
      <w:pPr>
        <w:spacing w:before="162"/>
        <w:ind w:left="709" w:right="38" w:hanging="567"/>
        <w:jc w:val="both"/>
        <w:rPr>
          <w:sz w:val="24"/>
          <w:szCs w:val="24"/>
        </w:rPr>
      </w:pPr>
      <w:r w:rsidRPr="00545BDB">
        <w:rPr>
          <w:sz w:val="24"/>
          <w:szCs w:val="24"/>
        </w:rPr>
        <w:t>Cangara, Hafied.. Pengantar Ilmu Komunikasi. Jakarta: PT. Raja Grafindo Persada. Dilla, Sumadi. 2007. Komunikasi Pembangunan Pendekatan Terpadu. Bandung: Simbiosa Rekatama Media. 2009</w:t>
      </w:r>
    </w:p>
    <w:p w14:paraId="53200C04" w14:textId="77777777" w:rsidR="00AE648C" w:rsidRPr="00545BDB" w:rsidRDefault="00AE648C" w:rsidP="00545BDB">
      <w:pPr>
        <w:spacing w:before="162"/>
        <w:ind w:left="709" w:right="38" w:hanging="567"/>
        <w:jc w:val="both"/>
        <w:rPr>
          <w:sz w:val="24"/>
          <w:szCs w:val="24"/>
        </w:rPr>
      </w:pPr>
      <w:r w:rsidRPr="00545BDB">
        <w:rPr>
          <w:sz w:val="24"/>
          <w:szCs w:val="24"/>
        </w:rPr>
        <w:t>Dewi, Oki Setiana. Pengajian Selebritas Hijrah Kelas Menengah Muslim (2000-2019): Respons Atas Dakwah Salafi Dan Jamaah Tabligh. Sekolah Pascasarjana UIN Syarif Hidayatullah Jakarta, 2020.</w:t>
      </w:r>
    </w:p>
    <w:p w14:paraId="7454BDFC" w14:textId="77777777" w:rsidR="00AE648C" w:rsidRPr="00545BDB" w:rsidRDefault="00AE648C" w:rsidP="00545BDB">
      <w:pPr>
        <w:spacing w:before="162"/>
        <w:ind w:left="709" w:right="38" w:hanging="567"/>
        <w:jc w:val="both"/>
        <w:rPr>
          <w:sz w:val="24"/>
          <w:szCs w:val="24"/>
        </w:rPr>
      </w:pPr>
      <w:r w:rsidRPr="00545BDB">
        <w:rPr>
          <w:sz w:val="24"/>
          <w:szCs w:val="24"/>
        </w:rPr>
        <w:t>Effendy, Onong Uchjana. Ilmu, Teori &amp; Filsafat Komunikasi. Bandung: Citra Aditya Bakti. 2003.</w:t>
      </w:r>
    </w:p>
    <w:p w14:paraId="410BBFD6" w14:textId="77777777" w:rsidR="00AE648C" w:rsidRPr="00545BDB" w:rsidRDefault="00AE648C" w:rsidP="00545BDB">
      <w:pPr>
        <w:spacing w:before="162"/>
        <w:ind w:left="709" w:right="38" w:hanging="567"/>
        <w:jc w:val="both"/>
        <w:rPr>
          <w:sz w:val="24"/>
          <w:szCs w:val="24"/>
        </w:rPr>
      </w:pPr>
      <w:r w:rsidRPr="00545BDB">
        <w:rPr>
          <w:sz w:val="24"/>
          <w:szCs w:val="24"/>
        </w:rPr>
        <w:t>Fakhruroji, Moch. “PRIVATISASI AGAMA : Globalisasi</w:t>
      </w:r>
      <w:r w:rsidRPr="00545BDB">
        <w:rPr>
          <w:sz w:val="24"/>
          <w:szCs w:val="24"/>
        </w:rPr>
        <w:tab/>
        <w:t>dan Komodifikasi Agama.” Jurnal Komunikata (2012): 193–211.</w:t>
      </w:r>
    </w:p>
    <w:p w14:paraId="7EA47576" w14:textId="77777777" w:rsidR="00AE648C" w:rsidRPr="00545BDB" w:rsidRDefault="00AE648C" w:rsidP="00545BDB">
      <w:pPr>
        <w:spacing w:before="162"/>
        <w:ind w:left="709" w:right="38" w:hanging="567"/>
        <w:jc w:val="both"/>
        <w:rPr>
          <w:sz w:val="24"/>
          <w:szCs w:val="24"/>
        </w:rPr>
      </w:pPr>
      <w:r w:rsidRPr="00545BDB">
        <w:rPr>
          <w:sz w:val="24"/>
          <w:szCs w:val="24"/>
        </w:rPr>
        <w:t>Gill Branston dan Roy Stafford, The Media Student’s Book, (Edisi Kelima, 2010),</w:t>
      </w:r>
    </w:p>
    <w:p w14:paraId="511EB2B8" w14:textId="77777777" w:rsidR="00AE648C" w:rsidRPr="00545BDB" w:rsidRDefault="00AE648C" w:rsidP="00545BDB">
      <w:pPr>
        <w:spacing w:before="162"/>
        <w:ind w:left="709" w:right="38" w:hanging="567"/>
        <w:jc w:val="both"/>
        <w:rPr>
          <w:sz w:val="24"/>
          <w:szCs w:val="24"/>
        </w:rPr>
      </w:pPr>
      <w:r w:rsidRPr="00545BDB">
        <w:rPr>
          <w:sz w:val="24"/>
          <w:szCs w:val="24"/>
        </w:rPr>
        <w:t>Hjarvard, Stig. “The Mediatization of Society.” Nordicom Review 29, no. 2 (2008): 102–131.</w:t>
      </w:r>
    </w:p>
    <w:p w14:paraId="0ADDDCE9" w14:textId="77777777" w:rsidR="00AE648C" w:rsidRPr="00545BDB" w:rsidRDefault="00AE648C" w:rsidP="00545BDB">
      <w:pPr>
        <w:spacing w:before="162"/>
        <w:ind w:left="709" w:right="38" w:hanging="567"/>
        <w:jc w:val="both"/>
        <w:rPr>
          <w:sz w:val="24"/>
          <w:szCs w:val="24"/>
        </w:rPr>
      </w:pPr>
      <w:r w:rsidRPr="00545BDB">
        <w:rPr>
          <w:sz w:val="24"/>
          <w:szCs w:val="24"/>
        </w:rPr>
        <w:t>Iswanto,</w:t>
      </w:r>
      <w:r w:rsidRPr="00545BDB">
        <w:rPr>
          <w:sz w:val="24"/>
          <w:szCs w:val="24"/>
        </w:rPr>
        <w:tab/>
        <w:t>Agus.</w:t>
      </w:r>
      <w:r w:rsidRPr="00545BDB">
        <w:rPr>
          <w:sz w:val="24"/>
          <w:szCs w:val="24"/>
        </w:rPr>
        <w:tab/>
        <w:t>“Membaca Kecenderungan Pemikiran Islam Generasi Milenial Indonesia.” Harmoni 17, no. 1 (2018): 172–179.</w:t>
      </w:r>
    </w:p>
    <w:p w14:paraId="7B33694E" w14:textId="77777777" w:rsidR="00AE648C" w:rsidRPr="00545BDB" w:rsidRDefault="00AE648C" w:rsidP="00545BDB">
      <w:pPr>
        <w:spacing w:before="162"/>
        <w:ind w:left="709" w:right="38" w:hanging="567"/>
        <w:jc w:val="both"/>
        <w:rPr>
          <w:sz w:val="24"/>
          <w:szCs w:val="24"/>
        </w:rPr>
      </w:pPr>
      <w:r w:rsidRPr="00545BDB">
        <w:rPr>
          <w:sz w:val="24"/>
          <w:szCs w:val="24"/>
        </w:rPr>
        <w:t>Kotler, Philip and Gary Armstrong. 2016. Principles of Marketing (Global Edition). Edisi 16. England: Pearson.</w:t>
      </w:r>
    </w:p>
    <w:p w14:paraId="1BFBBD55" w14:textId="77777777" w:rsidR="00AE648C" w:rsidRPr="00545BDB" w:rsidRDefault="00AE648C" w:rsidP="00545BDB">
      <w:pPr>
        <w:spacing w:before="162"/>
        <w:ind w:left="709" w:right="38" w:hanging="567"/>
        <w:jc w:val="both"/>
        <w:rPr>
          <w:sz w:val="24"/>
          <w:szCs w:val="24"/>
        </w:rPr>
      </w:pPr>
      <w:r w:rsidRPr="00545BDB">
        <w:rPr>
          <w:sz w:val="24"/>
          <w:szCs w:val="24"/>
        </w:rPr>
        <w:t>Kriyantono, Rachmat. Teknik Praktis Riset Komunikasi. Jakarta: Kencana Prenada Media Group. 2006.</w:t>
      </w:r>
    </w:p>
    <w:p w14:paraId="2C434983" w14:textId="77777777" w:rsidR="00545BDB" w:rsidRPr="00545BDB" w:rsidRDefault="00AE648C" w:rsidP="00545BDB">
      <w:pPr>
        <w:spacing w:before="162"/>
        <w:ind w:left="709" w:right="38" w:hanging="567"/>
        <w:jc w:val="both"/>
        <w:rPr>
          <w:sz w:val="24"/>
          <w:szCs w:val="24"/>
        </w:rPr>
      </w:pPr>
      <w:r w:rsidRPr="00545BDB">
        <w:rPr>
          <w:sz w:val="24"/>
          <w:szCs w:val="24"/>
        </w:rPr>
        <w:t>Liliweri, Komunikasi Antar Pribadi, (Bandung; Citra Aditya Bakti, 2015)</w:t>
      </w:r>
    </w:p>
    <w:p w14:paraId="71F9352D" w14:textId="77777777" w:rsidR="00545BDB" w:rsidRPr="00545BDB" w:rsidRDefault="00AE648C" w:rsidP="00545BDB">
      <w:pPr>
        <w:spacing w:before="162"/>
        <w:ind w:left="709" w:right="38" w:hanging="567"/>
        <w:jc w:val="both"/>
        <w:rPr>
          <w:sz w:val="24"/>
          <w:szCs w:val="24"/>
        </w:rPr>
      </w:pPr>
      <w:r w:rsidRPr="00545BDB">
        <w:rPr>
          <w:sz w:val="24"/>
          <w:szCs w:val="24"/>
        </w:rPr>
        <w:t>Morissan, Periklanan: Komunikasi Pemasaran Terpadu, (Jakarta: Kencana, 2010),</w:t>
      </w:r>
    </w:p>
    <w:p w14:paraId="148F78E5" w14:textId="77777777" w:rsidR="00545BDB" w:rsidRPr="00545BDB" w:rsidRDefault="00AE648C" w:rsidP="00545BDB">
      <w:pPr>
        <w:spacing w:before="162"/>
        <w:ind w:left="709" w:right="38" w:hanging="567"/>
        <w:jc w:val="both"/>
        <w:rPr>
          <w:sz w:val="24"/>
          <w:szCs w:val="24"/>
        </w:rPr>
      </w:pPr>
      <w:r w:rsidRPr="00545BDB">
        <w:rPr>
          <w:sz w:val="24"/>
          <w:szCs w:val="24"/>
        </w:rPr>
        <w:t>Narwoko, J. Dwi &amp; Bagong Suyanto. 2006. Sosiologi : Teks Pengantar dan Terapan. Jakarta: Kencana</w:t>
      </w:r>
    </w:p>
    <w:p w14:paraId="7324D2D8" w14:textId="77777777" w:rsidR="00545BDB" w:rsidRPr="00545BDB" w:rsidRDefault="00AE648C" w:rsidP="00545BDB">
      <w:pPr>
        <w:spacing w:before="162"/>
        <w:ind w:left="709" w:right="38" w:hanging="567"/>
        <w:jc w:val="both"/>
        <w:rPr>
          <w:sz w:val="24"/>
          <w:szCs w:val="24"/>
        </w:rPr>
      </w:pPr>
      <w:r w:rsidRPr="00545BDB">
        <w:rPr>
          <w:sz w:val="24"/>
          <w:szCs w:val="24"/>
        </w:rPr>
        <w:t>Nurudin,</w:t>
      </w:r>
      <w:r w:rsidRPr="00545BDB">
        <w:rPr>
          <w:sz w:val="24"/>
          <w:szCs w:val="24"/>
        </w:rPr>
        <w:tab/>
        <w:t>Nurudin..</w:t>
      </w:r>
      <w:r w:rsidRPr="00545BDB">
        <w:rPr>
          <w:sz w:val="24"/>
          <w:szCs w:val="24"/>
        </w:rPr>
        <w:tab/>
        <w:t>Pengantar Komunikasi Massa. Jakarta: Rajawali Pers. Pusat Bahasa, Tim Penyusun Kamus. 2007. “Kamus</w:t>
      </w:r>
      <w:r w:rsidR="00545BDB" w:rsidRPr="00545BDB">
        <w:rPr>
          <w:sz w:val="24"/>
          <w:szCs w:val="24"/>
        </w:rPr>
        <w:t xml:space="preserve"> </w:t>
      </w:r>
      <w:r w:rsidRPr="00545BDB">
        <w:rPr>
          <w:sz w:val="24"/>
          <w:szCs w:val="24"/>
        </w:rPr>
        <w:t>Besar Bahasa Indonesia”. Jakarta: PT. Raja Grafindo Persada. 2009</w:t>
      </w:r>
    </w:p>
    <w:p w14:paraId="1E7DFEB4" w14:textId="77777777" w:rsidR="00545BDB" w:rsidRPr="00545BDB" w:rsidRDefault="00AE648C" w:rsidP="00545BDB">
      <w:pPr>
        <w:spacing w:before="162"/>
        <w:ind w:left="709" w:right="38" w:hanging="567"/>
        <w:jc w:val="both"/>
        <w:rPr>
          <w:sz w:val="24"/>
          <w:szCs w:val="24"/>
        </w:rPr>
      </w:pPr>
      <w:r w:rsidRPr="00545BDB">
        <w:rPr>
          <w:sz w:val="24"/>
          <w:szCs w:val="24"/>
        </w:rPr>
        <w:lastRenderedPageBreak/>
        <w:t>Rendra Widyatama, Pengantar Periklanan, (Yogyakarta: Pustaka Book Publisher, 2009),</w:t>
      </w:r>
    </w:p>
    <w:p w14:paraId="4658152F" w14:textId="77777777" w:rsidR="00545BDB" w:rsidRPr="00545BDB" w:rsidRDefault="00AE648C" w:rsidP="00545BDB">
      <w:pPr>
        <w:spacing w:before="162"/>
        <w:ind w:left="709" w:right="38" w:hanging="567"/>
        <w:jc w:val="both"/>
        <w:rPr>
          <w:sz w:val="24"/>
          <w:szCs w:val="24"/>
        </w:rPr>
      </w:pPr>
      <w:r w:rsidRPr="00545BDB">
        <w:rPr>
          <w:sz w:val="24"/>
          <w:szCs w:val="24"/>
        </w:rPr>
        <w:t>Rudy, T. May.. Komunikasi dan Hubungan Masyarakat</w:t>
      </w:r>
      <w:r w:rsidRPr="00545BDB">
        <w:rPr>
          <w:sz w:val="24"/>
          <w:szCs w:val="24"/>
        </w:rPr>
        <w:tab/>
        <w:t>Internasional. Bandung: PT. Refika Aditama. 2005</w:t>
      </w:r>
    </w:p>
    <w:p w14:paraId="02BD488E" w14:textId="77777777" w:rsidR="00545BDB" w:rsidRPr="00545BDB" w:rsidRDefault="00AE648C" w:rsidP="00545BDB">
      <w:pPr>
        <w:spacing w:before="162"/>
        <w:ind w:left="709" w:right="38" w:hanging="567"/>
        <w:jc w:val="both"/>
        <w:rPr>
          <w:sz w:val="24"/>
          <w:szCs w:val="24"/>
        </w:rPr>
      </w:pPr>
      <w:r w:rsidRPr="00545BDB">
        <w:rPr>
          <w:sz w:val="24"/>
          <w:szCs w:val="24"/>
        </w:rPr>
        <w:t>Ruslan, Rosady. Metode Penelitian: Public Relations dan Komunikasi. Jakarta: PT. Raja Grafindo Persada. 2003.</w:t>
      </w:r>
    </w:p>
    <w:p w14:paraId="11CC0997" w14:textId="77777777" w:rsidR="00545BDB" w:rsidRPr="00545BDB" w:rsidRDefault="00AE648C" w:rsidP="00545BDB">
      <w:pPr>
        <w:spacing w:before="162"/>
        <w:ind w:left="709" w:right="38" w:hanging="567"/>
        <w:jc w:val="both"/>
        <w:rPr>
          <w:sz w:val="24"/>
          <w:szCs w:val="24"/>
        </w:rPr>
      </w:pPr>
      <w:r w:rsidRPr="00545BDB">
        <w:rPr>
          <w:sz w:val="24"/>
          <w:szCs w:val="24"/>
        </w:rPr>
        <w:t>Serves, Jan, communication For Developmen And Socila Change, Unicef Experience, (India: 2008)</w:t>
      </w:r>
    </w:p>
    <w:p w14:paraId="5E9105C4" w14:textId="47500692" w:rsidR="00545BDB" w:rsidRPr="00545BDB" w:rsidRDefault="00AE648C" w:rsidP="00545BDB">
      <w:pPr>
        <w:spacing w:before="162"/>
        <w:ind w:left="709" w:right="38" w:hanging="567"/>
        <w:jc w:val="both"/>
        <w:rPr>
          <w:sz w:val="24"/>
          <w:szCs w:val="24"/>
        </w:rPr>
      </w:pPr>
      <w:r w:rsidRPr="00545BDB">
        <w:rPr>
          <w:sz w:val="24"/>
          <w:szCs w:val="24"/>
        </w:rPr>
        <w:t>Sugiyono.. Metodologi Penelitian Kuantitatif,  Kualitatif,  R  &amp;  D.</w:t>
      </w:r>
      <w:r w:rsidR="00545BDB" w:rsidRPr="00545BDB">
        <w:rPr>
          <w:sz w:val="24"/>
          <w:szCs w:val="24"/>
        </w:rPr>
        <w:t xml:space="preserve"> </w:t>
      </w:r>
      <w:r w:rsidRPr="00545BDB">
        <w:rPr>
          <w:sz w:val="24"/>
          <w:szCs w:val="24"/>
        </w:rPr>
        <w:t>Bandung: Alfabeta. 2009</w:t>
      </w:r>
      <w:r w:rsidR="00545BDB" w:rsidRPr="00545BDB">
        <w:rPr>
          <w:sz w:val="24"/>
          <w:szCs w:val="24"/>
        </w:rPr>
        <w:t xml:space="preserve"> </w:t>
      </w:r>
      <w:hyperlink r:id="rId11" w:history="1">
        <w:r w:rsidR="00545BDB" w:rsidRPr="00545BDB">
          <w:rPr>
            <w:rStyle w:val="Hyperlink"/>
            <w:sz w:val="24"/>
            <w:szCs w:val="24"/>
          </w:rPr>
          <w:t>https://dinkes.serangkota.go.id/detailpos t/rapat-koordinasi-anggota-kpa-di- kota serang/</w:t>
        </w:r>
      </w:hyperlink>
    </w:p>
    <w:p w14:paraId="7162CBEA" w14:textId="77777777" w:rsidR="00545BDB" w:rsidRPr="00545BDB" w:rsidRDefault="00AE648C" w:rsidP="00545BDB">
      <w:pPr>
        <w:spacing w:before="162"/>
        <w:ind w:left="709" w:right="38" w:hanging="567"/>
        <w:jc w:val="both"/>
        <w:rPr>
          <w:sz w:val="24"/>
          <w:szCs w:val="24"/>
        </w:rPr>
      </w:pPr>
      <w:r w:rsidRPr="00545BDB">
        <w:rPr>
          <w:sz w:val="24"/>
          <w:szCs w:val="24"/>
        </w:rPr>
        <w:t>Singhal, A.. 'Hiburan-Pendidikan Melalui Teater Partisipatif: Strategi Freirean untuk Memberdayakan Tertekan', di dalam M. Cody, A. Singal, e. Rogers Dan M. Sabido (ed). Hiburan- Pendidikan Dan Sosial Ubah . Mahwah, M: Lawrence Erlbaum Rekanan. 2004</w:t>
      </w:r>
    </w:p>
    <w:p w14:paraId="1F9F4C39" w14:textId="77777777" w:rsidR="00545BDB" w:rsidRPr="00545BDB" w:rsidRDefault="00AE648C" w:rsidP="00545BDB">
      <w:pPr>
        <w:spacing w:before="162"/>
        <w:ind w:left="709" w:right="38" w:hanging="567"/>
        <w:jc w:val="both"/>
        <w:rPr>
          <w:sz w:val="24"/>
          <w:szCs w:val="24"/>
        </w:rPr>
      </w:pPr>
      <w:r w:rsidRPr="00545BDB">
        <w:rPr>
          <w:sz w:val="24"/>
          <w:szCs w:val="24"/>
        </w:rPr>
        <w:t>Singhal, Arvind, Michael J. Cody, Everett Rogers dan Miguel Sabido (eds).. Hiburan-Pendidikan dan Sosial Ubah . Baru Baju kaos: Lawrence Erlbaum Rekanan. 2004</w:t>
      </w:r>
    </w:p>
    <w:p w14:paraId="7FFA64A3" w14:textId="74397B3E" w:rsidR="00DD4B9D" w:rsidRPr="00545BDB" w:rsidRDefault="00AE648C" w:rsidP="00545BDB">
      <w:pPr>
        <w:spacing w:before="162"/>
        <w:ind w:left="709" w:right="38" w:hanging="567"/>
        <w:jc w:val="both"/>
        <w:rPr>
          <w:sz w:val="24"/>
          <w:szCs w:val="24"/>
        </w:rPr>
      </w:pPr>
      <w:r w:rsidRPr="00545BDB">
        <w:rPr>
          <w:sz w:val="24"/>
          <w:szCs w:val="24"/>
        </w:rPr>
        <w:t>Skeie, Silje Sjøvaag . 'Narasi untuk kedamaian—menggunakan hiburan- pendidikan di dalam itu promosi dari A budaya dari perdamaian', 2005.</w:t>
      </w:r>
    </w:p>
    <w:sectPr w:rsidR="00DD4B9D" w:rsidRPr="00545BDB">
      <w:pgSz w:w="10320" w:h="14570"/>
      <w:pgMar w:top="1180" w:right="560" w:bottom="280" w:left="8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9D2E88" w14:textId="77777777" w:rsidR="00B9555C" w:rsidRDefault="00B9555C">
      <w:r>
        <w:separator/>
      </w:r>
    </w:p>
  </w:endnote>
  <w:endnote w:type="continuationSeparator" w:id="0">
    <w:p w14:paraId="44F6F5D7" w14:textId="77777777" w:rsidR="00B9555C" w:rsidRDefault="00B9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E8645" w14:textId="77777777" w:rsidR="00B9555C" w:rsidRDefault="00B9555C">
      <w:r>
        <w:separator/>
      </w:r>
    </w:p>
  </w:footnote>
  <w:footnote w:type="continuationSeparator" w:id="0">
    <w:p w14:paraId="5D165E48" w14:textId="77777777" w:rsidR="00B9555C" w:rsidRDefault="00B955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start w:val="3"/>
      <w:numFmt w:val="decimal"/>
      <w:lvlText w:val="%1"/>
      <w:lvlJc w:val="left"/>
      <w:pPr>
        <w:ind w:left="473" w:hanging="360"/>
      </w:pPr>
      <w:rPr>
        <w:rFonts w:hint="default"/>
        <w:lang w:val="id" w:eastAsia="id" w:bidi="id"/>
      </w:rPr>
    </w:lvl>
    <w:lvl w:ilvl="1">
      <w:start w:val="1"/>
      <w:numFmt w:val="decimal"/>
      <w:lvlText w:val="%1.%2"/>
      <w:lvlJc w:val="left"/>
      <w:pPr>
        <w:ind w:left="473" w:hanging="360"/>
      </w:pPr>
      <w:rPr>
        <w:rFonts w:ascii="Times New Roman" w:eastAsia="Times New Roman" w:hAnsi="Times New Roman" w:cs="Times New Roman" w:hint="default"/>
        <w:b/>
        <w:bCs/>
        <w:color w:val="4471C4"/>
        <w:w w:val="100"/>
        <w:sz w:val="24"/>
        <w:szCs w:val="24"/>
        <w:lang w:val="id" w:eastAsia="id" w:bidi="id"/>
      </w:rPr>
    </w:lvl>
    <w:lvl w:ilvl="2">
      <w:start w:val="1"/>
      <w:numFmt w:val="lowerLetter"/>
      <w:lvlText w:val="%3."/>
      <w:lvlJc w:val="left"/>
      <w:pPr>
        <w:ind w:left="833" w:hanging="360"/>
      </w:pPr>
      <w:rPr>
        <w:rFonts w:ascii="Times New Roman" w:eastAsia="Times New Roman" w:hAnsi="Times New Roman" w:cs="Times New Roman" w:hint="default"/>
        <w:spacing w:val="-2"/>
        <w:w w:val="100"/>
        <w:sz w:val="24"/>
        <w:szCs w:val="24"/>
        <w:lang w:val="id" w:eastAsia="id" w:bidi="id"/>
      </w:rPr>
    </w:lvl>
    <w:lvl w:ilvl="3">
      <w:numFmt w:val="bullet"/>
      <w:lvlText w:val="•"/>
      <w:lvlJc w:val="left"/>
      <w:pPr>
        <w:ind w:left="2626" w:hanging="360"/>
      </w:pPr>
      <w:rPr>
        <w:rFonts w:hint="default"/>
        <w:lang w:val="id" w:eastAsia="id" w:bidi="id"/>
      </w:rPr>
    </w:lvl>
    <w:lvl w:ilvl="4">
      <w:numFmt w:val="bullet"/>
      <w:lvlText w:val="•"/>
      <w:lvlJc w:val="left"/>
      <w:pPr>
        <w:ind w:left="3519" w:hanging="360"/>
      </w:pPr>
      <w:rPr>
        <w:rFonts w:hint="default"/>
        <w:lang w:val="id" w:eastAsia="id" w:bidi="id"/>
      </w:rPr>
    </w:lvl>
    <w:lvl w:ilvl="5">
      <w:numFmt w:val="bullet"/>
      <w:lvlText w:val="•"/>
      <w:lvlJc w:val="left"/>
      <w:pPr>
        <w:ind w:left="4412" w:hanging="360"/>
      </w:pPr>
      <w:rPr>
        <w:rFonts w:hint="default"/>
        <w:lang w:val="id" w:eastAsia="id" w:bidi="id"/>
      </w:rPr>
    </w:lvl>
    <w:lvl w:ilvl="6">
      <w:numFmt w:val="bullet"/>
      <w:lvlText w:val="•"/>
      <w:lvlJc w:val="left"/>
      <w:pPr>
        <w:ind w:left="5305" w:hanging="360"/>
      </w:pPr>
      <w:rPr>
        <w:rFonts w:hint="default"/>
        <w:lang w:val="id" w:eastAsia="id" w:bidi="id"/>
      </w:rPr>
    </w:lvl>
    <w:lvl w:ilvl="7">
      <w:numFmt w:val="bullet"/>
      <w:lvlText w:val="•"/>
      <w:lvlJc w:val="left"/>
      <w:pPr>
        <w:ind w:left="6198" w:hanging="360"/>
      </w:pPr>
      <w:rPr>
        <w:rFonts w:hint="default"/>
        <w:lang w:val="id" w:eastAsia="id" w:bidi="id"/>
      </w:rPr>
    </w:lvl>
    <w:lvl w:ilvl="8">
      <w:numFmt w:val="bullet"/>
      <w:lvlText w:val="•"/>
      <w:lvlJc w:val="left"/>
      <w:pPr>
        <w:ind w:left="7091" w:hanging="360"/>
      </w:pPr>
      <w:rPr>
        <w:rFonts w:hint="default"/>
        <w:lang w:val="id" w:eastAsia="id" w:bidi="id"/>
      </w:rPr>
    </w:lvl>
  </w:abstractNum>
  <w:abstractNum w:abstractNumId="1">
    <w:nsid w:val="4E1B175C"/>
    <w:multiLevelType w:val="hybridMultilevel"/>
    <w:tmpl w:val="C7B28028"/>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
    <w:nsid w:val="66E93D6E"/>
    <w:multiLevelType w:val="hybridMultilevel"/>
    <w:tmpl w:val="D58AC43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B9D"/>
    <w:rsid w:val="000960B1"/>
    <w:rsid w:val="000C27A2"/>
    <w:rsid w:val="001A4EAD"/>
    <w:rsid w:val="00244D2C"/>
    <w:rsid w:val="00404F96"/>
    <w:rsid w:val="00406E1F"/>
    <w:rsid w:val="00466629"/>
    <w:rsid w:val="0053738F"/>
    <w:rsid w:val="00545BDB"/>
    <w:rsid w:val="005A445F"/>
    <w:rsid w:val="006800BA"/>
    <w:rsid w:val="007948A8"/>
    <w:rsid w:val="007A639A"/>
    <w:rsid w:val="00846C22"/>
    <w:rsid w:val="009B140A"/>
    <w:rsid w:val="00AE648C"/>
    <w:rsid w:val="00B9555C"/>
    <w:rsid w:val="00CA5A67"/>
    <w:rsid w:val="00D01325"/>
    <w:rsid w:val="00DB5F73"/>
    <w:rsid w:val="00DD4B9D"/>
    <w:rsid w:val="00F10072"/>
    <w:rsid w:val="2AB551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33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ID" w:eastAsia="en-ID"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id" w:eastAsia="id"/>
    </w:rPr>
  </w:style>
  <w:style w:type="paragraph" w:styleId="Heading1">
    <w:name w:val="heading 1"/>
    <w:basedOn w:val="Normal"/>
    <w:next w:val="Normal"/>
    <w:uiPriority w:val="1"/>
    <w:qFormat/>
    <w:pPr>
      <w:spacing w:line="321" w:lineRule="exact"/>
      <w:ind w:left="113"/>
      <w:outlineLvl w:val="0"/>
    </w:pPr>
    <w:rPr>
      <w:b/>
      <w:bCs/>
      <w:sz w:val="28"/>
      <w:szCs w:val="28"/>
    </w:rPr>
  </w:style>
  <w:style w:type="paragraph" w:styleId="Heading2">
    <w:name w:val="heading 2"/>
    <w:basedOn w:val="Normal"/>
    <w:next w:val="Normal"/>
    <w:uiPriority w:val="1"/>
    <w:qFormat/>
    <w:pPr>
      <w:ind w:left="473" w:hanging="36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473" w:hanging="361"/>
      <w:jc w:val="both"/>
    </w:pPr>
  </w:style>
  <w:style w:type="paragraph" w:customStyle="1" w:styleId="TableParagraph">
    <w:name w:val="Table Paragraph"/>
    <w:basedOn w:val="Normal"/>
    <w:uiPriority w:val="1"/>
    <w:qFormat/>
  </w:style>
  <w:style w:type="character" w:styleId="Hyperlink">
    <w:name w:val="Hyperlink"/>
    <w:basedOn w:val="DefaultParagraphFont"/>
    <w:rsid w:val="00545BDB"/>
    <w:rPr>
      <w:color w:val="0000FF" w:themeColor="hyperlink"/>
      <w:u w:val="single"/>
    </w:rPr>
  </w:style>
  <w:style w:type="character" w:customStyle="1" w:styleId="UnresolvedMention">
    <w:name w:val="Unresolved Mention"/>
    <w:basedOn w:val="DefaultParagraphFont"/>
    <w:uiPriority w:val="99"/>
    <w:semiHidden/>
    <w:unhideWhenUsed/>
    <w:rsid w:val="00545BDB"/>
    <w:rPr>
      <w:color w:val="605E5C"/>
      <w:shd w:val="clear" w:color="auto" w:fill="E1DFDD"/>
    </w:rPr>
  </w:style>
  <w:style w:type="paragraph" w:styleId="NoSpacing">
    <w:name w:val="No Spacing"/>
    <w:uiPriority w:val="1"/>
    <w:qFormat/>
    <w:rsid w:val="00D01325"/>
    <w:rPr>
      <w:kern w:val="2"/>
      <w:sz w:val="22"/>
      <w:szCs w:val="22"/>
      <w:lang w:val="zh-CN" w:eastAsia="en-US"/>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ID" w:eastAsia="en-ID"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id" w:eastAsia="id"/>
    </w:rPr>
  </w:style>
  <w:style w:type="paragraph" w:styleId="Heading1">
    <w:name w:val="heading 1"/>
    <w:basedOn w:val="Normal"/>
    <w:next w:val="Normal"/>
    <w:uiPriority w:val="1"/>
    <w:qFormat/>
    <w:pPr>
      <w:spacing w:line="321" w:lineRule="exact"/>
      <w:ind w:left="113"/>
      <w:outlineLvl w:val="0"/>
    </w:pPr>
    <w:rPr>
      <w:b/>
      <w:bCs/>
      <w:sz w:val="28"/>
      <w:szCs w:val="28"/>
    </w:rPr>
  </w:style>
  <w:style w:type="paragraph" w:styleId="Heading2">
    <w:name w:val="heading 2"/>
    <w:basedOn w:val="Normal"/>
    <w:next w:val="Normal"/>
    <w:uiPriority w:val="1"/>
    <w:qFormat/>
    <w:pPr>
      <w:ind w:left="473" w:hanging="36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473" w:hanging="361"/>
      <w:jc w:val="both"/>
    </w:pPr>
  </w:style>
  <w:style w:type="paragraph" w:customStyle="1" w:styleId="TableParagraph">
    <w:name w:val="Table Paragraph"/>
    <w:basedOn w:val="Normal"/>
    <w:uiPriority w:val="1"/>
    <w:qFormat/>
  </w:style>
  <w:style w:type="character" w:styleId="Hyperlink">
    <w:name w:val="Hyperlink"/>
    <w:basedOn w:val="DefaultParagraphFont"/>
    <w:rsid w:val="00545BDB"/>
    <w:rPr>
      <w:color w:val="0000FF" w:themeColor="hyperlink"/>
      <w:u w:val="single"/>
    </w:rPr>
  </w:style>
  <w:style w:type="character" w:customStyle="1" w:styleId="UnresolvedMention">
    <w:name w:val="Unresolved Mention"/>
    <w:basedOn w:val="DefaultParagraphFont"/>
    <w:uiPriority w:val="99"/>
    <w:semiHidden/>
    <w:unhideWhenUsed/>
    <w:rsid w:val="00545BDB"/>
    <w:rPr>
      <w:color w:val="605E5C"/>
      <w:shd w:val="clear" w:color="auto" w:fill="E1DFDD"/>
    </w:rPr>
  </w:style>
  <w:style w:type="paragraph" w:styleId="NoSpacing">
    <w:name w:val="No Spacing"/>
    <w:uiPriority w:val="1"/>
    <w:qFormat/>
    <w:rsid w:val="00D01325"/>
    <w:rPr>
      <w:kern w:val="2"/>
      <w:sz w:val="22"/>
      <w:szCs w:val="22"/>
      <w:lang w:val="zh-CN"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inkes.serangkota.go.id/detailpos%20t/rapat-koordinasi-anggota-kpa-di-%20kota%20serang/" TargetMode="External"/><Relationship Id="rId5" Type="http://schemas.openxmlformats.org/officeDocument/2006/relationships/settings" Target="settings.xml"/><Relationship Id="rId10" Type="http://schemas.openxmlformats.org/officeDocument/2006/relationships/hyperlink" Target="mailto:tantan.hermansah@uinjkt.ac.id" TargetMode="External"/><Relationship Id="rId4" Type="http://schemas.microsoft.com/office/2007/relationships/stylesWithEffects" Target="stylesWithEffects.xml"/><Relationship Id="rId9" Type="http://schemas.openxmlformats.org/officeDocument/2006/relationships/hyperlink" Target="mailto:muhsanaryan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Pages>
  <Words>2113</Words>
  <Characters>12046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sidoe ubay</dc:creator>
  <cp:lastModifiedBy>USER</cp:lastModifiedBy>
  <cp:revision>5</cp:revision>
  <cp:lastPrinted>2024-11-26T07:07:00Z</cp:lastPrinted>
  <dcterms:created xsi:type="dcterms:W3CDTF">2024-07-05T10:05:00Z</dcterms:created>
  <dcterms:modified xsi:type="dcterms:W3CDTF">2024-11-26T07:08:00Z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2022-11-16T00:00:00Z</vt:filetime>
  </property>
  <property fmtid="{D5CDD505-2E9C-101B-9397-08002B2CF9AE}" pid="3" name="Creator">
    <vt:lpwstr>WPS Writer</vt:lpwstr>
  </property>
  <property fmtid="{D5CDD505-2E9C-101B-9397-08002B2CF9AE}" pid="4" name="LastSaved">
    <vt:filetime>2023-01-30T00:00:00Z</vt:filetime>
  </property>
  <property fmtid="{D5CDD505-2E9C-101B-9397-08002B2CF9AE}" pid="5" name="KSOProductBuildVer">
    <vt:lpwstr>1033-11.2.0.11440</vt:lpwstr>
  </property>
  <property fmtid="{D5CDD505-2E9C-101B-9397-08002B2CF9AE}" pid="6" name="ICV">
    <vt:lpwstr>5B7F19E298EE4D0385034D5A90EEB0D6</vt:lpwstr>
  </property>
</Properties>
</file>